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1F8520" w14:textId="41512D18" w:rsidR="00866EE4" w:rsidRPr="006229FB" w:rsidRDefault="003548D5">
      <w:pPr>
        <w:jc w:val="center"/>
        <w:rPr>
          <w:bCs/>
          <w:sz w:val="24"/>
          <w:szCs w:val="24"/>
        </w:rPr>
      </w:pPr>
      <w:r>
        <w:tab/>
      </w:r>
      <w:r w:rsidR="006229FB">
        <w:rPr>
          <w:bCs/>
          <w:sz w:val="24"/>
          <w:szCs w:val="24"/>
          <w:u w:val="single"/>
        </w:rPr>
        <w:t>Covid-19</w:t>
      </w:r>
      <w:r w:rsidRPr="006229FB">
        <w:rPr>
          <w:bCs/>
          <w:sz w:val="24"/>
          <w:szCs w:val="24"/>
          <w:u w:val="single"/>
        </w:rPr>
        <w:t xml:space="preserve"> Policy</w:t>
      </w:r>
      <w:r w:rsidR="00E82126">
        <w:rPr>
          <w:bCs/>
          <w:sz w:val="24"/>
          <w:szCs w:val="24"/>
          <w:u w:val="single"/>
        </w:rPr>
        <w:t xml:space="preserve"> updated</w:t>
      </w:r>
    </w:p>
    <w:p w14:paraId="1C431B55" w14:textId="77777777" w:rsidR="00866EE4" w:rsidRPr="006229FB" w:rsidRDefault="003548D5">
      <w:pPr>
        <w:spacing w:before="320" w:after="160" w:line="259" w:lineRule="auto"/>
        <w:jc w:val="center"/>
        <w:rPr>
          <w:bCs/>
          <w:sz w:val="24"/>
          <w:szCs w:val="24"/>
        </w:rPr>
      </w:pPr>
      <w:r w:rsidRPr="006229FB">
        <w:rPr>
          <w:bCs/>
          <w:sz w:val="24"/>
          <w:szCs w:val="24"/>
        </w:rPr>
        <w:t>Rowan Tree Children’s School, v. March 21, 2022</w:t>
      </w:r>
    </w:p>
    <w:p w14:paraId="557C4546" w14:textId="77777777" w:rsidR="00866EE4" w:rsidRPr="00E9430A" w:rsidRDefault="003548D5">
      <w:pPr>
        <w:spacing w:before="320" w:after="160" w:line="259" w:lineRule="auto"/>
        <w:rPr>
          <w:bCs/>
          <w:sz w:val="24"/>
          <w:szCs w:val="24"/>
          <w:u w:val="single"/>
        </w:rPr>
      </w:pPr>
      <w:r w:rsidRPr="00E9430A">
        <w:rPr>
          <w:bCs/>
          <w:sz w:val="24"/>
          <w:szCs w:val="24"/>
          <w:u w:val="single"/>
        </w:rPr>
        <w:t>Contents</w:t>
      </w:r>
    </w:p>
    <w:p w14:paraId="42C827B0" w14:textId="77777777" w:rsidR="00866EE4" w:rsidRDefault="003548D5">
      <w:pPr>
        <w:spacing w:before="263" w:after="103" w:line="259" w:lineRule="auto"/>
        <w:rPr>
          <w:sz w:val="18"/>
          <w:szCs w:val="18"/>
        </w:rPr>
      </w:pPr>
      <w:r>
        <w:rPr>
          <w:sz w:val="18"/>
          <w:szCs w:val="18"/>
        </w:rPr>
        <w:t>Symptoms of COVID-19………………………</w:t>
      </w:r>
      <w:proofErr w:type="gramStart"/>
      <w:r>
        <w:rPr>
          <w:sz w:val="18"/>
          <w:szCs w:val="18"/>
        </w:rPr>
        <w:t>…..</w:t>
      </w:r>
      <w:proofErr w:type="gramEnd"/>
      <w:r>
        <w:rPr>
          <w:sz w:val="18"/>
          <w:szCs w:val="18"/>
        </w:rPr>
        <w:t>…….…....………..……2</w:t>
      </w:r>
    </w:p>
    <w:p w14:paraId="13A75066" w14:textId="77777777" w:rsidR="00866EE4" w:rsidRDefault="003548D5">
      <w:pPr>
        <w:spacing w:before="263" w:after="103" w:line="259" w:lineRule="auto"/>
        <w:rPr>
          <w:sz w:val="18"/>
          <w:szCs w:val="18"/>
        </w:rPr>
      </w:pPr>
      <w:r>
        <w:rPr>
          <w:sz w:val="18"/>
          <w:szCs w:val="18"/>
        </w:rPr>
        <w:t xml:space="preserve">Covid-19 Response </w:t>
      </w:r>
      <w:r>
        <w:rPr>
          <w:sz w:val="18"/>
          <w:szCs w:val="18"/>
        </w:rPr>
        <w:t>Plan………………………………</w:t>
      </w:r>
      <w:proofErr w:type="gramStart"/>
      <w:r>
        <w:rPr>
          <w:sz w:val="18"/>
          <w:szCs w:val="18"/>
        </w:rPr>
        <w:t>…..</w:t>
      </w:r>
      <w:proofErr w:type="gramEnd"/>
      <w:r>
        <w:rPr>
          <w:sz w:val="18"/>
          <w:szCs w:val="18"/>
        </w:rPr>
        <w:t>….....…………3</w:t>
      </w:r>
    </w:p>
    <w:p w14:paraId="14C41B25" w14:textId="77777777" w:rsidR="00866EE4" w:rsidRDefault="003548D5">
      <w:pPr>
        <w:spacing w:before="263" w:after="103" w:line="259" w:lineRule="auto"/>
        <w:rPr>
          <w:sz w:val="18"/>
          <w:szCs w:val="18"/>
        </w:rPr>
      </w:pPr>
      <w:r>
        <w:rPr>
          <w:sz w:val="18"/>
          <w:szCs w:val="18"/>
        </w:rPr>
        <w:t>Procedures Implemented in Programs…………………</w:t>
      </w:r>
      <w:proofErr w:type="gramStart"/>
      <w:r>
        <w:rPr>
          <w:sz w:val="18"/>
          <w:szCs w:val="18"/>
        </w:rPr>
        <w:t>…..</w:t>
      </w:r>
      <w:proofErr w:type="gramEnd"/>
      <w:r>
        <w:rPr>
          <w:sz w:val="18"/>
          <w:szCs w:val="18"/>
        </w:rPr>
        <w:t>…....……...…4</w:t>
      </w:r>
    </w:p>
    <w:p w14:paraId="425215DC" w14:textId="77777777" w:rsidR="00866EE4" w:rsidRDefault="003548D5">
      <w:pPr>
        <w:spacing w:before="263" w:after="103" w:line="259" w:lineRule="auto"/>
        <w:rPr>
          <w:sz w:val="18"/>
          <w:szCs w:val="18"/>
        </w:rPr>
      </w:pPr>
      <w:r>
        <w:rPr>
          <w:sz w:val="18"/>
          <w:szCs w:val="18"/>
        </w:rPr>
        <w:tab/>
        <w:t>Daily Screening for Symptoms…………………………....………4</w:t>
      </w:r>
    </w:p>
    <w:p w14:paraId="621D7455" w14:textId="77777777" w:rsidR="00866EE4" w:rsidRDefault="003548D5">
      <w:pPr>
        <w:spacing w:before="263" w:after="103" w:line="259" w:lineRule="auto"/>
        <w:rPr>
          <w:sz w:val="18"/>
          <w:szCs w:val="18"/>
        </w:rPr>
      </w:pPr>
      <w:r>
        <w:rPr>
          <w:sz w:val="18"/>
          <w:szCs w:val="18"/>
        </w:rPr>
        <w:tab/>
        <w:t>Case Management.....................................................................5</w:t>
      </w:r>
    </w:p>
    <w:p w14:paraId="1F04D1CC" w14:textId="77777777" w:rsidR="00866EE4" w:rsidRDefault="003548D5">
      <w:pPr>
        <w:spacing w:before="263" w:after="103" w:line="259" w:lineRule="auto"/>
        <w:rPr>
          <w:sz w:val="18"/>
          <w:szCs w:val="18"/>
        </w:rPr>
      </w:pPr>
      <w:r>
        <w:rPr>
          <w:sz w:val="18"/>
          <w:szCs w:val="18"/>
        </w:rPr>
        <w:tab/>
        <w:t>Drop off and Pick up Procedures…</w:t>
      </w:r>
      <w:r>
        <w:rPr>
          <w:sz w:val="18"/>
          <w:szCs w:val="18"/>
        </w:rPr>
        <w:t>………………………………6</w:t>
      </w:r>
    </w:p>
    <w:p w14:paraId="16F14EB0" w14:textId="77777777" w:rsidR="00866EE4" w:rsidRDefault="003548D5">
      <w:pPr>
        <w:spacing w:before="263" w:after="103" w:line="259" w:lineRule="auto"/>
        <w:rPr>
          <w:sz w:val="18"/>
          <w:szCs w:val="18"/>
        </w:rPr>
      </w:pPr>
      <w:r>
        <w:rPr>
          <w:sz w:val="18"/>
          <w:szCs w:val="18"/>
        </w:rPr>
        <w:tab/>
        <w:t>Masks and PPE …………………………….………………………6</w:t>
      </w:r>
    </w:p>
    <w:p w14:paraId="426465AB" w14:textId="77777777" w:rsidR="00866EE4" w:rsidRDefault="003548D5">
      <w:pPr>
        <w:spacing w:before="263" w:after="103" w:line="259" w:lineRule="auto"/>
        <w:ind w:left="720"/>
        <w:rPr>
          <w:sz w:val="18"/>
          <w:szCs w:val="18"/>
        </w:rPr>
      </w:pPr>
      <w:r>
        <w:rPr>
          <w:sz w:val="18"/>
          <w:szCs w:val="18"/>
        </w:rPr>
        <w:t>Masks and PPE: Exceptions……………………………………....6</w:t>
      </w:r>
    </w:p>
    <w:p w14:paraId="209D1FA6" w14:textId="77777777" w:rsidR="00866EE4" w:rsidRDefault="003548D5">
      <w:pPr>
        <w:spacing w:before="263" w:after="103" w:line="259" w:lineRule="auto"/>
        <w:rPr>
          <w:sz w:val="18"/>
          <w:szCs w:val="18"/>
        </w:rPr>
      </w:pPr>
      <w:r>
        <w:rPr>
          <w:sz w:val="18"/>
          <w:szCs w:val="18"/>
        </w:rPr>
        <w:tab/>
        <w:t>Physical Distancing…………………………</w:t>
      </w:r>
      <w:proofErr w:type="gramStart"/>
      <w:r>
        <w:rPr>
          <w:sz w:val="18"/>
          <w:szCs w:val="18"/>
        </w:rPr>
        <w:t>.....</w:t>
      </w:r>
      <w:proofErr w:type="gramEnd"/>
      <w:r>
        <w:rPr>
          <w:sz w:val="18"/>
          <w:szCs w:val="18"/>
        </w:rPr>
        <w:t>……….………….6</w:t>
      </w:r>
    </w:p>
    <w:p w14:paraId="46D3E491" w14:textId="77777777" w:rsidR="00866EE4" w:rsidRDefault="003548D5">
      <w:pPr>
        <w:spacing w:before="263" w:after="103" w:line="259" w:lineRule="auto"/>
        <w:rPr>
          <w:sz w:val="18"/>
          <w:szCs w:val="18"/>
        </w:rPr>
      </w:pPr>
      <w:r>
        <w:rPr>
          <w:sz w:val="18"/>
          <w:szCs w:val="18"/>
        </w:rPr>
        <w:tab/>
        <w:t>Cleaning and Disinfecting Classrooms……………...…....………7</w:t>
      </w:r>
    </w:p>
    <w:p w14:paraId="49F47088" w14:textId="77777777" w:rsidR="00866EE4" w:rsidRDefault="003548D5">
      <w:pPr>
        <w:spacing w:before="263" w:after="103" w:line="259" w:lineRule="auto"/>
        <w:rPr>
          <w:sz w:val="18"/>
          <w:szCs w:val="18"/>
        </w:rPr>
      </w:pPr>
      <w:r>
        <w:rPr>
          <w:sz w:val="18"/>
          <w:szCs w:val="18"/>
        </w:rPr>
        <w:tab/>
        <w:t>Hand Washing, Hygiene, and Respiratory Etiquette……….……7</w:t>
      </w:r>
    </w:p>
    <w:p w14:paraId="418DF3CA" w14:textId="77777777" w:rsidR="00866EE4" w:rsidRDefault="003548D5">
      <w:pPr>
        <w:spacing w:before="263" w:after="103" w:line="259" w:lineRule="auto"/>
        <w:ind w:left="720"/>
        <w:rPr>
          <w:sz w:val="18"/>
          <w:szCs w:val="18"/>
        </w:rPr>
      </w:pPr>
      <w:r>
        <w:rPr>
          <w:sz w:val="18"/>
          <w:szCs w:val="18"/>
        </w:rPr>
        <w:t>M</w:t>
      </w:r>
      <w:r>
        <w:rPr>
          <w:sz w:val="18"/>
          <w:szCs w:val="18"/>
        </w:rPr>
        <w:t>eals………………………………………………………</w:t>
      </w:r>
      <w:proofErr w:type="gramStart"/>
      <w:r>
        <w:rPr>
          <w:sz w:val="18"/>
          <w:szCs w:val="18"/>
        </w:rPr>
        <w:t>…,...</w:t>
      </w:r>
      <w:proofErr w:type="gramEnd"/>
      <w:r>
        <w:rPr>
          <w:sz w:val="18"/>
          <w:szCs w:val="18"/>
        </w:rPr>
        <w:t>……8</w:t>
      </w:r>
    </w:p>
    <w:p w14:paraId="7DCE52D0" w14:textId="77777777" w:rsidR="00866EE4" w:rsidRDefault="003548D5">
      <w:pPr>
        <w:spacing w:before="263" w:after="103" w:line="259" w:lineRule="auto"/>
        <w:rPr>
          <w:sz w:val="18"/>
          <w:szCs w:val="18"/>
        </w:rPr>
      </w:pPr>
      <w:r>
        <w:rPr>
          <w:sz w:val="18"/>
          <w:szCs w:val="18"/>
        </w:rPr>
        <w:tab/>
        <w:t>Visitors………………………………………………</w:t>
      </w:r>
      <w:proofErr w:type="gramStart"/>
      <w:r>
        <w:rPr>
          <w:sz w:val="18"/>
          <w:szCs w:val="18"/>
        </w:rPr>
        <w:t>…..</w:t>
      </w:r>
      <w:proofErr w:type="gramEnd"/>
      <w:r>
        <w:rPr>
          <w:sz w:val="18"/>
          <w:szCs w:val="18"/>
        </w:rPr>
        <w:t>……………8</w:t>
      </w:r>
    </w:p>
    <w:p w14:paraId="6F4BEBDF" w14:textId="77777777" w:rsidR="00866EE4" w:rsidRDefault="003548D5">
      <w:pPr>
        <w:spacing w:before="263" w:after="103" w:line="259" w:lineRule="auto"/>
        <w:rPr>
          <w:sz w:val="18"/>
          <w:szCs w:val="18"/>
        </w:rPr>
      </w:pPr>
      <w:r>
        <w:rPr>
          <w:sz w:val="18"/>
          <w:szCs w:val="18"/>
        </w:rPr>
        <w:tab/>
        <w:t>Parents, Information, and Access………………...……………….9</w:t>
      </w:r>
    </w:p>
    <w:p w14:paraId="4EA4C305" w14:textId="77777777" w:rsidR="00866EE4" w:rsidRDefault="003548D5">
      <w:pPr>
        <w:spacing w:before="263" w:after="103" w:line="259" w:lineRule="auto"/>
        <w:rPr>
          <w:sz w:val="18"/>
          <w:szCs w:val="18"/>
        </w:rPr>
      </w:pPr>
      <w:r>
        <w:rPr>
          <w:sz w:val="18"/>
          <w:szCs w:val="18"/>
        </w:rPr>
        <w:tab/>
        <w:t>Rapid Antigen Tests....................................................................9</w:t>
      </w:r>
    </w:p>
    <w:p w14:paraId="21DA7E25" w14:textId="77777777" w:rsidR="00866EE4" w:rsidRDefault="003548D5">
      <w:pPr>
        <w:spacing w:before="263" w:after="103" w:line="259" w:lineRule="auto"/>
        <w:rPr>
          <w:sz w:val="18"/>
          <w:szCs w:val="18"/>
        </w:rPr>
      </w:pPr>
      <w:r>
        <w:rPr>
          <w:sz w:val="18"/>
          <w:szCs w:val="18"/>
        </w:rPr>
        <w:tab/>
        <w:t>Absence Reporting..........................</w:t>
      </w:r>
      <w:r>
        <w:rPr>
          <w:sz w:val="18"/>
          <w:szCs w:val="18"/>
        </w:rPr>
        <w:t>............................................9</w:t>
      </w:r>
    </w:p>
    <w:p w14:paraId="5626176C" w14:textId="77777777" w:rsidR="00866EE4" w:rsidRDefault="003548D5">
      <w:pPr>
        <w:spacing w:before="263" w:after="103" w:line="259" w:lineRule="auto"/>
        <w:rPr>
          <w:sz w:val="18"/>
          <w:szCs w:val="18"/>
        </w:rPr>
      </w:pPr>
      <w:r>
        <w:rPr>
          <w:sz w:val="18"/>
          <w:szCs w:val="18"/>
        </w:rPr>
        <w:t>Appendix A: COVID-19 Vaccination Policy ……</w:t>
      </w:r>
      <w:proofErr w:type="gramStart"/>
      <w:r>
        <w:rPr>
          <w:sz w:val="18"/>
          <w:szCs w:val="18"/>
        </w:rPr>
        <w:t>…..</w:t>
      </w:r>
      <w:proofErr w:type="gramEnd"/>
      <w:r>
        <w:rPr>
          <w:sz w:val="18"/>
          <w:szCs w:val="18"/>
        </w:rPr>
        <w:t>……….....…………….9</w:t>
      </w:r>
    </w:p>
    <w:p w14:paraId="0E5D7D1A" w14:textId="77777777" w:rsidR="00866EE4" w:rsidRDefault="003548D5">
      <w:pPr>
        <w:spacing w:before="263" w:after="103" w:line="259" w:lineRule="auto"/>
        <w:rPr>
          <w:sz w:val="18"/>
          <w:szCs w:val="18"/>
        </w:rPr>
      </w:pPr>
      <w:r>
        <w:rPr>
          <w:sz w:val="18"/>
          <w:szCs w:val="18"/>
        </w:rPr>
        <w:t>Appendix B: Downloadable Documents and Links……………...…………10</w:t>
      </w:r>
    </w:p>
    <w:p w14:paraId="33951361" w14:textId="77777777" w:rsidR="00866EE4" w:rsidRDefault="003548D5">
      <w:pPr>
        <w:spacing w:before="263" w:after="103" w:line="259" w:lineRule="auto"/>
        <w:rPr>
          <w:sz w:val="18"/>
          <w:szCs w:val="18"/>
        </w:rPr>
      </w:pPr>
      <w:r>
        <w:rPr>
          <w:sz w:val="18"/>
          <w:szCs w:val="18"/>
        </w:rPr>
        <w:tab/>
        <w:t>Employer Responsibilities………………………….………………11</w:t>
      </w:r>
    </w:p>
    <w:p w14:paraId="79154E45" w14:textId="77777777" w:rsidR="00866EE4" w:rsidRDefault="003548D5">
      <w:pPr>
        <w:spacing w:before="263" w:after="103" w:line="259" w:lineRule="auto"/>
        <w:rPr>
          <w:sz w:val="18"/>
          <w:szCs w:val="18"/>
        </w:rPr>
      </w:pPr>
      <w:r>
        <w:rPr>
          <w:sz w:val="18"/>
          <w:szCs w:val="18"/>
        </w:rPr>
        <w:tab/>
        <w:t>Private School Requirements................</w:t>
      </w:r>
      <w:r>
        <w:rPr>
          <w:sz w:val="18"/>
          <w:szCs w:val="18"/>
        </w:rPr>
        <w:t>.....................................12</w:t>
      </w:r>
    </w:p>
    <w:p w14:paraId="4168ABB2" w14:textId="77777777" w:rsidR="00866EE4" w:rsidRDefault="00866EE4">
      <w:pPr>
        <w:spacing w:before="320" w:after="160" w:line="259" w:lineRule="auto"/>
        <w:jc w:val="center"/>
        <w:rPr>
          <w:b/>
          <w:sz w:val="32"/>
          <w:szCs w:val="32"/>
          <w:u w:val="single"/>
        </w:rPr>
      </w:pPr>
    </w:p>
    <w:p w14:paraId="678FA49A" w14:textId="49EAAC79" w:rsidR="00866EE4" w:rsidRPr="006229FB" w:rsidRDefault="000D65F1">
      <w:pPr>
        <w:spacing w:before="320" w:after="160" w:line="259" w:lineRule="auto"/>
        <w:jc w:val="center"/>
        <w:rPr>
          <w:bCs/>
          <w:sz w:val="28"/>
          <w:szCs w:val="28"/>
          <w:u w:val="single"/>
        </w:rPr>
      </w:pPr>
      <w:r>
        <w:rPr>
          <w:bCs/>
          <w:sz w:val="28"/>
          <w:szCs w:val="28"/>
          <w:u w:val="single"/>
        </w:rPr>
        <w:t>Covid-19</w:t>
      </w:r>
      <w:r w:rsidR="003548D5" w:rsidRPr="006229FB">
        <w:rPr>
          <w:bCs/>
          <w:sz w:val="28"/>
          <w:szCs w:val="28"/>
          <w:u w:val="single"/>
        </w:rPr>
        <w:t xml:space="preserve"> Policy</w:t>
      </w:r>
    </w:p>
    <w:p w14:paraId="63077CAF" w14:textId="05A05633" w:rsidR="00866EE4" w:rsidRPr="006229FB" w:rsidRDefault="003548D5">
      <w:pPr>
        <w:spacing w:before="320" w:after="160" w:line="259" w:lineRule="auto"/>
        <w:rPr>
          <w:i/>
          <w:sz w:val="24"/>
          <w:szCs w:val="24"/>
        </w:rPr>
      </w:pPr>
      <w:r w:rsidRPr="006229FB">
        <w:rPr>
          <w:i/>
          <w:sz w:val="24"/>
          <w:szCs w:val="24"/>
        </w:rPr>
        <w:lastRenderedPageBreak/>
        <w:t>Policies and procedures may change as instructions from the Ministry of Educa</w:t>
      </w:r>
      <w:r w:rsidRPr="006229FB">
        <w:rPr>
          <w:i/>
          <w:sz w:val="24"/>
          <w:szCs w:val="24"/>
        </w:rPr>
        <w:t>tion are received.</w:t>
      </w:r>
      <w:r w:rsidR="000D65F1">
        <w:rPr>
          <w:i/>
          <w:sz w:val="24"/>
          <w:szCs w:val="24"/>
        </w:rPr>
        <w:t xml:space="preserve"> The Peterborough Public Health also advise and send us updates and revised procedures from time to time.</w:t>
      </w:r>
    </w:p>
    <w:p w14:paraId="14C5C68E" w14:textId="2C3E3AB0" w:rsidR="00866EE4" w:rsidRDefault="000D65F1">
      <w:pPr>
        <w:spacing w:before="320" w:after="160" w:line="259" w:lineRule="auto"/>
        <w:rPr>
          <w:i/>
          <w:sz w:val="24"/>
          <w:szCs w:val="24"/>
        </w:rPr>
      </w:pPr>
      <w:r w:rsidRPr="006229FB">
        <w:rPr>
          <w:i/>
          <w:sz w:val="24"/>
          <w:szCs w:val="24"/>
        </w:rPr>
        <w:t>*” Families</w:t>
      </w:r>
      <w:r w:rsidR="003548D5" w:rsidRPr="006229FB">
        <w:rPr>
          <w:i/>
          <w:sz w:val="24"/>
          <w:szCs w:val="24"/>
        </w:rPr>
        <w:t>” is used and refers to any parent, guardian, adult household member, or designated caregiver that has responsibility for care and collection of the child in care.</w:t>
      </w:r>
    </w:p>
    <w:p w14:paraId="025EFFFE" w14:textId="77777777" w:rsidR="00866EE4" w:rsidRPr="000D65F1" w:rsidRDefault="003548D5" w:rsidP="000D65F1">
      <w:pPr>
        <w:spacing w:before="320" w:after="160" w:line="259" w:lineRule="auto"/>
        <w:rPr>
          <w:bCs/>
          <w:sz w:val="24"/>
          <w:szCs w:val="24"/>
          <w:u w:val="single"/>
        </w:rPr>
      </w:pPr>
      <w:r w:rsidRPr="000D65F1">
        <w:rPr>
          <w:bCs/>
          <w:sz w:val="24"/>
          <w:szCs w:val="24"/>
          <w:u w:val="single"/>
        </w:rPr>
        <w:t>Symptoms of COVID-19</w:t>
      </w:r>
    </w:p>
    <w:p w14:paraId="118F74EA" w14:textId="77777777" w:rsidR="00866EE4" w:rsidRDefault="003548D5">
      <w:pPr>
        <w:spacing w:after="320" w:line="259" w:lineRule="auto"/>
        <w:rPr>
          <w:sz w:val="24"/>
          <w:szCs w:val="24"/>
        </w:rPr>
      </w:pPr>
      <w:r>
        <w:rPr>
          <w:sz w:val="24"/>
          <w:szCs w:val="24"/>
        </w:rPr>
        <w:t>Symptoms of COVID-19, whic</w:t>
      </w:r>
      <w:r>
        <w:rPr>
          <w:sz w:val="24"/>
          <w:szCs w:val="24"/>
        </w:rPr>
        <w:t>h is the disease caused by the 2019 novel coronavirus, range from mild — like the flu and other common respiratory infections — to severe.</w:t>
      </w:r>
    </w:p>
    <w:p w14:paraId="4784ECFB" w14:textId="77777777" w:rsidR="00866EE4" w:rsidRDefault="003548D5">
      <w:pPr>
        <w:spacing w:before="320" w:after="320" w:line="259" w:lineRule="auto"/>
        <w:rPr>
          <w:sz w:val="24"/>
          <w:szCs w:val="24"/>
        </w:rPr>
      </w:pPr>
      <w:r>
        <w:rPr>
          <w:sz w:val="24"/>
          <w:szCs w:val="24"/>
        </w:rPr>
        <w:t>Call 911 if you are experiencing any of the following symptoms:</w:t>
      </w:r>
    </w:p>
    <w:p w14:paraId="51843DF6" w14:textId="77777777" w:rsidR="00866EE4" w:rsidRDefault="003548D5">
      <w:pPr>
        <w:numPr>
          <w:ilvl w:val="0"/>
          <w:numId w:val="10"/>
        </w:numPr>
        <w:spacing w:before="320" w:line="259" w:lineRule="auto"/>
        <w:rPr>
          <w:sz w:val="24"/>
          <w:szCs w:val="24"/>
        </w:rPr>
      </w:pPr>
      <w:r>
        <w:rPr>
          <w:sz w:val="24"/>
          <w:szCs w:val="24"/>
        </w:rPr>
        <w:t xml:space="preserve">severe difficulty breathing (struggling for each </w:t>
      </w:r>
      <w:r>
        <w:rPr>
          <w:sz w:val="24"/>
          <w:szCs w:val="24"/>
        </w:rPr>
        <w:t>breath, can only speak in single words),</w:t>
      </w:r>
    </w:p>
    <w:p w14:paraId="5949EBF8" w14:textId="77777777" w:rsidR="00866EE4" w:rsidRDefault="003548D5">
      <w:pPr>
        <w:numPr>
          <w:ilvl w:val="0"/>
          <w:numId w:val="10"/>
        </w:numPr>
        <w:spacing w:line="259" w:lineRule="auto"/>
        <w:rPr>
          <w:sz w:val="24"/>
          <w:szCs w:val="24"/>
        </w:rPr>
      </w:pPr>
      <w:r>
        <w:rPr>
          <w:sz w:val="24"/>
          <w:szCs w:val="24"/>
        </w:rPr>
        <w:t>severe chest pain (constant tightness or crushing sensation),</w:t>
      </w:r>
    </w:p>
    <w:p w14:paraId="03EE6EA0" w14:textId="77777777" w:rsidR="00866EE4" w:rsidRDefault="003548D5">
      <w:pPr>
        <w:numPr>
          <w:ilvl w:val="0"/>
          <w:numId w:val="10"/>
        </w:numPr>
        <w:spacing w:line="259" w:lineRule="auto"/>
        <w:rPr>
          <w:sz w:val="24"/>
          <w:szCs w:val="24"/>
        </w:rPr>
      </w:pPr>
      <w:r>
        <w:rPr>
          <w:sz w:val="24"/>
          <w:szCs w:val="24"/>
        </w:rPr>
        <w:t>feeling confused or unsure of where you are,</w:t>
      </w:r>
    </w:p>
    <w:p w14:paraId="6D16A852" w14:textId="77777777" w:rsidR="00866EE4" w:rsidRDefault="003548D5">
      <w:pPr>
        <w:numPr>
          <w:ilvl w:val="0"/>
          <w:numId w:val="10"/>
        </w:numPr>
        <w:spacing w:after="320" w:line="259" w:lineRule="auto"/>
        <w:rPr>
          <w:sz w:val="24"/>
          <w:szCs w:val="24"/>
        </w:rPr>
      </w:pPr>
      <w:r>
        <w:rPr>
          <w:sz w:val="24"/>
          <w:szCs w:val="24"/>
        </w:rPr>
        <w:t>losing consciousness.</w:t>
      </w:r>
    </w:p>
    <w:p w14:paraId="19443479" w14:textId="77777777" w:rsidR="00866EE4" w:rsidRDefault="003548D5">
      <w:pPr>
        <w:spacing w:before="320" w:after="320" w:line="259" w:lineRule="auto"/>
        <w:rPr>
          <w:sz w:val="24"/>
          <w:szCs w:val="24"/>
        </w:rPr>
      </w:pPr>
      <w:r>
        <w:rPr>
          <w:sz w:val="24"/>
          <w:szCs w:val="24"/>
        </w:rPr>
        <w:t>The most common symptoms of COVID-19covid 19 include:</w:t>
      </w:r>
    </w:p>
    <w:p w14:paraId="689DC1F9" w14:textId="77777777" w:rsidR="00866EE4" w:rsidRDefault="003548D5">
      <w:pPr>
        <w:numPr>
          <w:ilvl w:val="0"/>
          <w:numId w:val="13"/>
        </w:numPr>
        <w:spacing w:before="320" w:line="259" w:lineRule="auto"/>
        <w:rPr>
          <w:sz w:val="24"/>
          <w:szCs w:val="24"/>
        </w:rPr>
      </w:pPr>
      <w:r>
        <w:rPr>
          <w:sz w:val="24"/>
          <w:szCs w:val="24"/>
        </w:rPr>
        <w:t>fever (feeling hot to the touch,</w:t>
      </w:r>
      <w:r>
        <w:rPr>
          <w:sz w:val="24"/>
          <w:szCs w:val="24"/>
        </w:rPr>
        <w:t xml:space="preserve"> a temperature of 37.8 degrees Celsius or higher),</w:t>
      </w:r>
    </w:p>
    <w:p w14:paraId="07275A42" w14:textId="77777777" w:rsidR="00866EE4" w:rsidRDefault="003548D5">
      <w:pPr>
        <w:numPr>
          <w:ilvl w:val="0"/>
          <w:numId w:val="13"/>
        </w:numPr>
        <w:spacing w:line="259" w:lineRule="auto"/>
        <w:rPr>
          <w:sz w:val="24"/>
          <w:szCs w:val="24"/>
        </w:rPr>
      </w:pPr>
      <w:r>
        <w:rPr>
          <w:sz w:val="24"/>
          <w:szCs w:val="24"/>
        </w:rPr>
        <w:t>chills,</w:t>
      </w:r>
    </w:p>
    <w:p w14:paraId="0BBE3F91" w14:textId="77777777" w:rsidR="00866EE4" w:rsidRDefault="003548D5">
      <w:pPr>
        <w:numPr>
          <w:ilvl w:val="0"/>
          <w:numId w:val="13"/>
        </w:numPr>
        <w:spacing w:line="259" w:lineRule="auto"/>
        <w:rPr>
          <w:sz w:val="24"/>
          <w:szCs w:val="24"/>
        </w:rPr>
      </w:pPr>
      <w:r>
        <w:rPr>
          <w:sz w:val="24"/>
          <w:szCs w:val="24"/>
        </w:rPr>
        <w:t>cough that's new or worsening (continuous, more than usual),</w:t>
      </w:r>
    </w:p>
    <w:p w14:paraId="1C9949E3" w14:textId="77777777" w:rsidR="00866EE4" w:rsidRDefault="003548D5">
      <w:pPr>
        <w:numPr>
          <w:ilvl w:val="0"/>
          <w:numId w:val="13"/>
        </w:numPr>
        <w:spacing w:line="259" w:lineRule="auto"/>
        <w:rPr>
          <w:sz w:val="24"/>
          <w:szCs w:val="24"/>
        </w:rPr>
      </w:pPr>
      <w:r>
        <w:rPr>
          <w:sz w:val="24"/>
          <w:szCs w:val="24"/>
        </w:rPr>
        <w:t>barking cough, making a whistling noise when breathing (croup),</w:t>
      </w:r>
    </w:p>
    <w:p w14:paraId="3FB44362" w14:textId="77777777" w:rsidR="00866EE4" w:rsidRDefault="003548D5">
      <w:pPr>
        <w:numPr>
          <w:ilvl w:val="0"/>
          <w:numId w:val="13"/>
        </w:numPr>
        <w:spacing w:line="259" w:lineRule="auto"/>
        <w:rPr>
          <w:sz w:val="24"/>
          <w:szCs w:val="24"/>
        </w:rPr>
      </w:pPr>
      <w:r>
        <w:rPr>
          <w:sz w:val="24"/>
          <w:szCs w:val="24"/>
        </w:rPr>
        <w:t>shortness of breath (out of breath, unable to breathe deeply),</w:t>
      </w:r>
    </w:p>
    <w:p w14:paraId="0189F01B" w14:textId="77777777" w:rsidR="00866EE4" w:rsidRDefault="003548D5">
      <w:pPr>
        <w:numPr>
          <w:ilvl w:val="0"/>
          <w:numId w:val="13"/>
        </w:numPr>
        <w:spacing w:line="259" w:lineRule="auto"/>
        <w:rPr>
          <w:sz w:val="24"/>
          <w:szCs w:val="24"/>
        </w:rPr>
      </w:pPr>
      <w:r>
        <w:rPr>
          <w:sz w:val="24"/>
          <w:szCs w:val="24"/>
        </w:rPr>
        <w:t xml:space="preserve">sore </w:t>
      </w:r>
      <w:r>
        <w:rPr>
          <w:sz w:val="24"/>
          <w:szCs w:val="24"/>
        </w:rPr>
        <w:t>throat,</w:t>
      </w:r>
    </w:p>
    <w:p w14:paraId="23CCE5B2" w14:textId="77777777" w:rsidR="00866EE4" w:rsidRDefault="003548D5">
      <w:pPr>
        <w:numPr>
          <w:ilvl w:val="0"/>
          <w:numId w:val="13"/>
        </w:numPr>
        <w:spacing w:line="259" w:lineRule="auto"/>
        <w:rPr>
          <w:sz w:val="24"/>
          <w:szCs w:val="24"/>
        </w:rPr>
      </w:pPr>
      <w:r>
        <w:rPr>
          <w:sz w:val="24"/>
          <w:szCs w:val="24"/>
        </w:rPr>
        <w:t>difficulty swallowing,</w:t>
      </w:r>
    </w:p>
    <w:p w14:paraId="0694A5C0" w14:textId="77777777" w:rsidR="00866EE4" w:rsidRDefault="003548D5">
      <w:pPr>
        <w:numPr>
          <w:ilvl w:val="0"/>
          <w:numId w:val="13"/>
        </w:numPr>
        <w:spacing w:line="259" w:lineRule="auto"/>
        <w:rPr>
          <w:sz w:val="24"/>
          <w:szCs w:val="24"/>
        </w:rPr>
      </w:pPr>
      <w:r>
        <w:rPr>
          <w:sz w:val="24"/>
          <w:szCs w:val="24"/>
        </w:rPr>
        <w:t xml:space="preserve">runny, </w:t>
      </w:r>
      <w:proofErr w:type="gramStart"/>
      <w:r>
        <w:rPr>
          <w:sz w:val="24"/>
          <w:szCs w:val="24"/>
        </w:rPr>
        <w:t>stuffy</w:t>
      </w:r>
      <w:proofErr w:type="gramEnd"/>
      <w:r>
        <w:rPr>
          <w:sz w:val="24"/>
          <w:szCs w:val="24"/>
        </w:rPr>
        <w:t xml:space="preserve"> or congested nose (not related to seasonal allergies or other known causes or conditions),</w:t>
      </w:r>
    </w:p>
    <w:p w14:paraId="0FA76BB1" w14:textId="77777777" w:rsidR="00866EE4" w:rsidRDefault="003548D5">
      <w:pPr>
        <w:numPr>
          <w:ilvl w:val="0"/>
          <w:numId w:val="13"/>
        </w:numPr>
        <w:spacing w:line="259" w:lineRule="auto"/>
        <w:rPr>
          <w:sz w:val="24"/>
          <w:szCs w:val="24"/>
        </w:rPr>
      </w:pPr>
      <w:r>
        <w:rPr>
          <w:sz w:val="24"/>
          <w:szCs w:val="24"/>
        </w:rPr>
        <w:t>lost sense of taste or smell,</w:t>
      </w:r>
    </w:p>
    <w:p w14:paraId="24DB1239" w14:textId="77777777" w:rsidR="00866EE4" w:rsidRDefault="003548D5">
      <w:pPr>
        <w:numPr>
          <w:ilvl w:val="0"/>
          <w:numId w:val="13"/>
        </w:numPr>
        <w:spacing w:line="259" w:lineRule="auto"/>
        <w:rPr>
          <w:sz w:val="24"/>
          <w:szCs w:val="24"/>
        </w:rPr>
      </w:pPr>
      <w:r>
        <w:rPr>
          <w:sz w:val="24"/>
          <w:szCs w:val="24"/>
        </w:rPr>
        <w:t>pink eye (conjunctivitis),</w:t>
      </w:r>
    </w:p>
    <w:p w14:paraId="0356D749" w14:textId="77777777" w:rsidR="00866EE4" w:rsidRDefault="003548D5">
      <w:pPr>
        <w:numPr>
          <w:ilvl w:val="0"/>
          <w:numId w:val="13"/>
        </w:numPr>
        <w:spacing w:line="259" w:lineRule="auto"/>
        <w:rPr>
          <w:sz w:val="24"/>
          <w:szCs w:val="24"/>
        </w:rPr>
      </w:pPr>
      <w:r>
        <w:rPr>
          <w:sz w:val="24"/>
          <w:szCs w:val="24"/>
        </w:rPr>
        <w:t>headache that’s unusual or long lasting,</w:t>
      </w:r>
    </w:p>
    <w:p w14:paraId="358DBAB0" w14:textId="77777777" w:rsidR="00866EE4" w:rsidRDefault="003548D5">
      <w:pPr>
        <w:numPr>
          <w:ilvl w:val="0"/>
          <w:numId w:val="13"/>
        </w:numPr>
        <w:spacing w:line="259" w:lineRule="auto"/>
        <w:rPr>
          <w:sz w:val="24"/>
          <w:szCs w:val="24"/>
        </w:rPr>
      </w:pPr>
      <w:r>
        <w:rPr>
          <w:sz w:val="24"/>
          <w:szCs w:val="24"/>
        </w:rPr>
        <w:t>digestive issues (naus</w:t>
      </w:r>
      <w:r>
        <w:rPr>
          <w:sz w:val="24"/>
          <w:szCs w:val="24"/>
        </w:rPr>
        <w:t>ea/vomiting, diarrhea, stomach pain),</w:t>
      </w:r>
    </w:p>
    <w:p w14:paraId="193FC5BF" w14:textId="77777777" w:rsidR="00866EE4" w:rsidRDefault="003548D5">
      <w:pPr>
        <w:numPr>
          <w:ilvl w:val="0"/>
          <w:numId w:val="13"/>
        </w:numPr>
        <w:spacing w:line="259" w:lineRule="auto"/>
        <w:rPr>
          <w:sz w:val="24"/>
          <w:szCs w:val="24"/>
        </w:rPr>
      </w:pPr>
      <w:r>
        <w:rPr>
          <w:sz w:val="24"/>
          <w:szCs w:val="24"/>
        </w:rPr>
        <w:t>muscle aches,</w:t>
      </w:r>
    </w:p>
    <w:p w14:paraId="3E91FD6A" w14:textId="77777777" w:rsidR="00866EE4" w:rsidRDefault="003548D5">
      <w:pPr>
        <w:numPr>
          <w:ilvl w:val="0"/>
          <w:numId w:val="13"/>
        </w:numPr>
        <w:spacing w:line="259" w:lineRule="auto"/>
        <w:rPr>
          <w:sz w:val="24"/>
          <w:szCs w:val="24"/>
        </w:rPr>
      </w:pPr>
      <w:r>
        <w:rPr>
          <w:sz w:val="24"/>
          <w:szCs w:val="24"/>
        </w:rPr>
        <w:t>extreme tiredness that is unusual (fatigue, lack of energy),</w:t>
      </w:r>
    </w:p>
    <w:p w14:paraId="01B39ADC" w14:textId="77777777" w:rsidR="00866EE4" w:rsidRDefault="003548D5">
      <w:pPr>
        <w:numPr>
          <w:ilvl w:val="0"/>
          <w:numId w:val="13"/>
        </w:numPr>
        <w:spacing w:line="259" w:lineRule="auto"/>
        <w:rPr>
          <w:sz w:val="24"/>
          <w:szCs w:val="24"/>
        </w:rPr>
      </w:pPr>
      <w:proofErr w:type="gramStart"/>
      <w:r>
        <w:rPr>
          <w:sz w:val="24"/>
          <w:szCs w:val="24"/>
        </w:rPr>
        <w:t>falling down</w:t>
      </w:r>
      <w:proofErr w:type="gramEnd"/>
      <w:r>
        <w:rPr>
          <w:sz w:val="24"/>
          <w:szCs w:val="24"/>
        </w:rPr>
        <w:t xml:space="preserve"> often (for older adults),</w:t>
      </w:r>
    </w:p>
    <w:p w14:paraId="6248AB1C" w14:textId="77777777" w:rsidR="00866EE4" w:rsidRDefault="003548D5">
      <w:pPr>
        <w:numPr>
          <w:ilvl w:val="0"/>
          <w:numId w:val="13"/>
        </w:numPr>
        <w:spacing w:after="320" w:line="259" w:lineRule="auto"/>
        <w:rPr>
          <w:sz w:val="24"/>
          <w:szCs w:val="24"/>
        </w:rPr>
      </w:pPr>
      <w:r>
        <w:rPr>
          <w:sz w:val="24"/>
          <w:szCs w:val="24"/>
        </w:rPr>
        <w:t>for young children and infants: sluggishness or lack of appetite.</w:t>
      </w:r>
    </w:p>
    <w:p w14:paraId="18D92C11" w14:textId="77777777" w:rsidR="00866EE4" w:rsidRDefault="00866EE4">
      <w:pPr>
        <w:spacing w:before="320" w:after="160"/>
        <w:jc w:val="center"/>
        <w:rPr>
          <w:b/>
          <w:sz w:val="28"/>
          <w:szCs w:val="28"/>
        </w:rPr>
      </w:pPr>
    </w:p>
    <w:p w14:paraId="5E7C38F4" w14:textId="77777777" w:rsidR="00866EE4" w:rsidRPr="000D65F1" w:rsidRDefault="003548D5">
      <w:pPr>
        <w:spacing w:before="320" w:after="160"/>
        <w:jc w:val="center"/>
        <w:rPr>
          <w:bCs/>
          <w:sz w:val="24"/>
          <w:szCs w:val="24"/>
        </w:rPr>
      </w:pPr>
      <w:r w:rsidRPr="000D65F1">
        <w:rPr>
          <w:bCs/>
          <w:sz w:val="24"/>
          <w:szCs w:val="24"/>
        </w:rPr>
        <w:t xml:space="preserve">Covid-19 Response Plan: </w:t>
      </w:r>
    </w:p>
    <w:p w14:paraId="5EA1CBFE" w14:textId="77777777" w:rsidR="00866EE4" w:rsidRPr="000D65F1" w:rsidRDefault="003548D5">
      <w:pPr>
        <w:spacing w:before="320" w:after="160"/>
        <w:jc w:val="center"/>
        <w:rPr>
          <w:bCs/>
          <w:sz w:val="24"/>
          <w:szCs w:val="24"/>
        </w:rPr>
      </w:pPr>
      <w:r w:rsidRPr="000D65F1">
        <w:rPr>
          <w:bCs/>
          <w:sz w:val="24"/>
          <w:szCs w:val="24"/>
        </w:rPr>
        <w:lastRenderedPageBreak/>
        <w:t>When someone</w:t>
      </w:r>
      <w:r w:rsidRPr="000D65F1">
        <w:rPr>
          <w:bCs/>
          <w:sz w:val="24"/>
          <w:szCs w:val="24"/>
        </w:rPr>
        <w:t xml:space="preserve"> in care shows symptoms or becomes sick</w:t>
      </w:r>
    </w:p>
    <w:p w14:paraId="001BC9EF" w14:textId="41421895" w:rsidR="00866EE4" w:rsidRDefault="003548D5">
      <w:pPr>
        <w:spacing w:before="320" w:after="160"/>
      </w:pPr>
      <w:r>
        <w:rPr>
          <w:sz w:val="24"/>
          <w:szCs w:val="24"/>
        </w:rPr>
        <w:t xml:space="preserve">Persons who test positive for COVID-19 should follow the guidance of Table 1 and </w:t>
      </w:r>
      <w:r w:rsidR="006229FB">
        <w:rPr>
          <w:sz w:val="24"/>
          <w:szCs w:val="24"/>
        </w:rPr>
        <w:t>their</w:t>
      </w:r>
      <w:r>
        <w:rPr>
          <w:sz w:val="24"/>
          <w:szCs w:val="24"/>
        </w:rPr>
        <w:t xml:space="preserve"> health care professional regarding direction for isolation and returning to a </w:t>
      </w:r>
      <w:proofErr w:type="gramStart"/>
      <w:r>
        <w:rPr>
          <w:sz w:val="24"/>
          <w:szCs w:val="24"/>
        </w:rPr>
        <w:t>child care</w:t>
      </w:r>
      <w:proofErr w:type="gramEnd"/>
      <w:r>
        <w:rPr>
          <w:sz w:val="24"/>
          <w:szCs w:val="24"/>
        </w:rPr>
        <w:t xml:space="preserve"> setting. </w:t>
      </w:r>
      <w:r>
        <w:rPr>
          <w:strike/>
          <w:sz w:val="24"/>
          <w:szCs w:val="24"/>
        </w:rPr>
        <w:t>The individual cannot return un</w:t>
      </w:r>
      <w:r>
        <w:rPr>
          <w:strike/>
          <w:sz w:val="24"/>
          <w:szCs w:val="24"/>
        </w:rPr>
        <w:t>til cleared by their public health unit.</w:t>
      </w:r>
      <w:r>
        <w:rPr>
          <w:sz w:val="24"/>
          <w:szCs w:val="24"/>
        </w:rPr>
        <w:t xml:space="preserve"> Note that individuals do not need to provide a medical note or proof of negative result to return to the program but should follow the directions of the ONLINE SELF ASSESSMENT TOOL referred to below. If an individua</w:t>
      </w:r>
      <w:r>
        <w:rPr>
          <w:sz w:val="24"/>
          <w:szCs w:val="24"/>
        </w:rPr>
        <w:t xml:space="preserve">l becomes ill while in the </w:t>
      </w:r>
      <w:proofErr w:type="gramStart"/>
      <w:r>
        <w:rPr>
          <w:sz w:val="24"/>
          <w:szCs w:val="24"/>
        </w:rPr>
        <w:t>child care</w:t>
      </w:r>
      <w:proofErr w:type="gramEnd"/>
      <w:r>
        <w:rPr>
          <w:sz w:val="24"/>
          <w:szCs w:val="24"/>
        </w:rPr>
        <w:t xml:space="preserve"> setting:</w:t>
      </w:r>
    </w:p>
    <w:p w14:paraId="451E9690" w14:textId="77777777" w:rsidR="00866EE4" w:rsidRDefault="003548D5">
      <w:pPr>
        <w:numPr>
          <w:ilvl w:val="0"/>
          <w:numId w:val="12"/>
        </w:numPr>
        <w:spacing w:before="320"/>
        <w:rPr>
          <w:sz w:val="24"/>
          <w:szCs w:val="24"/>
        </w:rPr>
      </w:pPr>
      <w:r>
        <w:rPr>
          <w:sz w:val="24"/>
          <w:szCs w:val="24"/>
        </w:rPr>
        <w:t xml:space="preserve">The ill individual must be immediately separated from others, in a separate room where possible (i.e., an isolation room). </w:t>
      </w:r>
    </w:p>
    <w:p w14:paraId="4182E9C1" w14:textId="77777777" w:rsidR="00866EE4" w:rsidRDefault="003548D5">
      <w:pPr>
        <w:numPr>
          <w:ilvl w:val="0"/>
          <w:numId w:val="12"/>
        </w:numPr>
        <w:rPr>
          <w:sz w:val="24"/>
          <w:szCs w:val="24"/>
        </w:rPr>
      </w:pPr>
      <w:r>
        <w:rPr>
          <w:sz w:val="24"/>
          <w:szCs w:val="24"/>
        </w:rPr>
        <w:t xml:space="preserve">Parents/guardians must be contacted for pick-up of symptomatic children. </w:t>
      </w:r>
    </w:p>
    <w:p w14:paraId="564E785D" w14:textId="77777777" w:rsidR="00866EE4" w:rsidRDefault="003548D5">
      <w:pPr>
        <w:numPr>
          <w:ilvl w:val="0"/>
          <w:numId w:val="12"/>
        </w:numPr>
        <w:rPr>
          <w:sz w:val="24"/>
          <w:szCs w:val="24"/>
        </w:rPr>
      </w:pPr>
      <w:r>
        <w:rPr>
          <w:sz w:val="24"/>
          <w:szCs w:val="24"/>
        </w:rPr>
        <w:t>Symptomatic</w:t>
      </w:r>
      <w:r>
        <w:rPr>
          <w:sz w:val="24"/>
          <w:szCs w:val="24"/>
        </w:rPr>
        <w:t xml:space="preserve"> children who are separated from others must be supervised.</w:t>
      </w:r>
    </w:p>
    <w:p w14:paraId="1B6C6D2A" w14:textId="77777777" w:rsidR="00866EE4" w:rsidRDefault="003548D5">
      <w:pPr>
        <w:numPr>
          <w:ilvl w:val="0"/>
          <w:numId w:val="12"/>
        </w:numPr>
        <w:rPr>
          <w:sz w:val="24"/>
          <w:szCs w:val="24"/>
        </w:rPr>
      </w:pPr>
      <w:r>
        <w:rPr>
          <w:sz w:val="24"/>
          <w:szCs w:val="24"/>
        </w:rPr>
        <w:t xml:space="preserve">Anyone providing care to the ill individual should maintain as much physical distance as possible. If physical distancing is not possible (e.g., if a </w:t>
      </w:r>
      <w:proofErr w:type="gramStart"/>
      <w:r>
        <w:rPr>
          <w:sz w:val="24"/>
          <w:szCs w:val="24"/>
        </w:rPr>
        <w:t>young child needs</w:t>
      </w:r>
      <w:proofErr w:type="gramEnd"/>
      <w:r>
        <w:rPr>
          <w:sz w:val="24"/>
          <w:szCs w:val="24"/>
        </w:rPr>
        <w:t xml:space="preserve"> comfort) staff/providers sho</w:t>
      </w:r>
      <w:r>
        <w:rPr>
          <w:sz w:val="24"/>
          <w:szCs w:val="24"/>
        </w:rPr>
        <w:t>uld consider additional PPE (i.e., gloves, gown).</w:t>
      </w:r>
    </w:p>
    <w:p w14:paraId="29A4B4E2" w14:textId="77777777" w:rsidR="00866EE4" w:rsidRDefault="003548D5">
      <w:pPr>
        <w:numPr>
          <w:ilvl w:val="0"/>
          <w:numId w:val="12"/>
        </w:numPr>
        <w:rPr>
          <w:sz w:val="24"/>
          <w:szCs w:val="24"/>
        </w:rPr>
      </w:pPr>
      <w:r>
        <w:rPr>
          <w:sz w:val="24"/>
          <w:szCs w:val="24"/>
        </w:rPr>
        <w:t xml:space="preserve">The person caring for the individual must wear a medical mask and eye protection and be trained on proper use of PPE, including donning and doffing. </w:t>
      </w:r>
    </w:p>
    <w:p w14:paraId="2EBC06AA" w14:textId="77777777" w:rsidR="00866EE4" w:rsidRDefault="003548D5">
      <w:pPr>
        <w:numPr>
          <w:ilvl w:val="0"/>
          <w:numId w:val="12"/>
        </w:numPr>
        <w:rPr>
          <w:sz w:val="24"/>
          <w:szCs w:val="24"/>
        </w:rPr>
      </w:pPr>
      <w:r>
        <w:rPr>
          <w:sz w:val="24"/>
          <w:szCs w:val="24"/>
        </w:rPr>
        <w:t>If tolerated, the ill individual should also wear a medi</w:t>
      </w:r>
      <w:r>
        <w:rPr>
          <w:sz w:val="24"/>
          <w:szCs w:val="24"/>
        </w:rPr>
        <w:t>cal mask.</w:t>
      </w:r>
    </w:p>
    <w:p w14:paraId="7E5862F3" w14:textId="77777777" w:rsidR="00866EE4" w:rsidRDefault="003548D5">
      <w:pPr>
        <w:numPr>
          <w:ilvl w:val="0"/>
          <w:numId w:val="12"/>
        </w:numPr>
        <w:rPr>
          <w:sz w:val="24"/>
          <w:szCs w:val="24"/>
        </w:rPr>
      </w:pPr>
      <w:r>
        <w:rPr>
          <w:sz w:val="24"/>
          <w:szCs w:val="24"/>
        </w:rPr>
        <w:t>Hand hygiene and respiratory etiquette should be practiced while the ill individual is waiting to be picked up.</w:t>
      </w:r>
    </w:p>
    <w:p w14:paraId="1FD8F127" w14:textId="77777777" w:rsidR="00866EE4" w:rsidRDefault="003548D5">
      <w:pPr>
        <w:numPr>
          <w:ilvl w:val="0"/>
          <w:numId w:val="12"/>
        </w:numPr>
        <w:rPr>
          <w:sz w:val="24"/>
          <w:szCs w:val="24"/>
        </w:rPr>
      </w:pPr>
      <w:r>
        <w:rPr>
          <w:sz w:val="24"/>
          <w:szCs w:val="24"/>
        </w:rPr>
        <w:t xml:space="preserve">Cleaning of the area the separated individual was in and other areas of the </w:t>
      </w:r>
      <w:proofErr w:type="gramStart"/>
      <w:r>
        <w:rPr>
          <w:sz w:val="24"/>
          <w:szCs w:val="24"/>
        </w:rPr>
        <w:t>child care</w:t>
      </w:r>
      <w:proofErr w:type="gramEnd"/>
      <w:r>
        <w:rPr>
          <w:sz w:val="24"/>
          <w:szCs w:val="24"/>
        </w:rPr>
        <w:t xml:space="preserve"> setting where the ill individual was should be </w:t>
      </w:r>
      <w:r>
        <w:rPr>
          <w:sz w:val="24"/>
          <w:szCs w:val="24"/>
        </w:rPr>
        <w:t>conducted as soon as reasonably possible after the ill individual leaves.</w:t>
      </w:r>
    </w:p>
    <w:p w14:paraId="60A815CB" w14:textId="77777777" w:rsidR="00866EE4" w:rsidRDefault="003548D5">
      <w:pPr>
        <w:numPr>
          <w:ilvl w:val="0"/>
          <w:numId w:val="12"/>
        </w:numPr>
        <w:rPr>
          <w:sz w:val="24"/>
          <w:szCs w:val="24"/>
        </w:rPr>
      </w:pPr>
      <w:r>
        <w:rPr>
          <w:sz w:val="24"/>
          <w:szCs w:val="24"/>
        </w:rPr>
        <w:t>The ill individual and/or their parent or guardian should be advised to use the online self-assessment tool and follow instructions which may include seeking medical advice and/or go</w:t>
      </w:r>
      <w:r>
        <w:rPr>
          <w:sz w:val="24"/>
          <w:szCs w:val="24"/>
        </w:rPr>
        <w:t>ing for testing for COVID-19.</w:t>
      </w:r>
    </w:p>
    <w:p w14:paraId="2B590887" w14:textId="77777777" w:rsidR="00866EE4" w:rsidRDefault="003548D5">
      <w:pPr>
        <w:numPr>
          <w:ilvl w:val="0"/>
          <w:numId w:val="12"/>
        </w:numPr>
        <w:rPr>
          <w:sz w:val="24"/>
          <w:szCs w:val="24"/>
        </w:rPr>
      </w:pPr>
      <w:r>
        <w:rPr>
          <w:sz w:val="24"/>
          <w:szCs w:val="24"/>
        </w:rPr>
        <w:t xml:space="preserve"> If there is a confirmed case:</w:t>
      </w:r>
    </w:p>
    <w:p w14:paraId="11A8FF95" w14:textId="77777777" w:rsidR="00866EE4" w:rsidRDefault="003548D5">
      <w:pPr>
        <w:numPr>
          <w:ilvl w:val="1"/>
          <w:numId w:val="12"/>
        </w:numPr>
        <w:rPr>
          <w:sz w:val="24"/>
          <w:szCs w:val="24"/>
        </w:rPr>
      </w:pPr>
      <w:r>
        <w:rPr>
          <w:sz w:val="24"/>
          <w:szCs w:val="24"/>
        </w:rPr>
        <w:t xml:space="preserve">Contact the Ministry and fill out a Serious Occurrence Report. Post in the classroom. </w:t>
      </w:r>
    </w:p>
    <w:p w14:paraId="1B61B71F" w14:textId="77777777" w:rsidR="00866EE4" w:rsidRDefault="003548D5">
      <w:pPr>
        <w:numPr>
          <w:ilvl w:val="1"/>
          <w:numId w:val="12"/>
        </w:numPr>
        <w:rPr>
          <w:sz w:val="24"/>
          <w:szCs w:val="24"/>
        </w:rPr>
      </w:pPr>
      <w:r>
        <w:rPr>
          <w:sz w:val="24"/>
          <w:szCs w:val="24"/>
        </w:rPr>
        <w:t>Contact the local Public Health Unit and follow their advice and requirements.</w:t>
      </w:r>
    </w:p>
    <w:p w14:paraId="0EBAD863" w14:textId="77777777" w:rsidR="00866EE4" w:rsidRDefault="003548D5">
      <w:pPr>
        <w:numPr>
          <w:ilvl w:val="1"/>
          <w:numId w:val="12"/>
        </w:numPr>
        <w:rPr>
          <w:i/>
          <w:sz w:val="24"/>
          <w:szCs w:val="24"/>
        </w:rPr>
      </w:pPr>
      <w:r>
        <w:rPr>
          <w:i/>
          <w:sz w:val="24"/>
          <w:szCs w:val="24"/>
        </w:rPr>
        <w:t xml:space="preserve">See p. 21 of the </w:t>
      </w:r>
      <w:r>
        <w:rPr>
          <w:i/>
          <w:sz w:val="24"/>
          <w:szCs w:val="24"/>
        </w:rPr>
        <w:t>Operational Guidance document.</w:t>
      </w:r>
    </w:p>
    <w:p w14:paraId="310C0351" w14:textId="77777777" w:rsidR="00866EE4" w:rsidRDefault="003548D5">
      <w:pPr>
        <w:numPr>
          <w:ilvl w:val="0"/>
          <w:numId w:val="12"/>
        </w:numPr>
        <w:rPr>
          <w:sz w:val="24"/>
          <w:szCs w:val="24"/>
        </w:rPr>
      </w:pPr>
      <w:r>
        <w:rPr>
          <w:sz w:val="24"/>
          <w:szCs w:val="24"/>
        </w:rPr>
        <w:t xml:space="preserve"> Regular </w:t>
      </w:r>
      <w:proofErr w:type="gramStart"/>
      <w:r>
        <w:rPr>
          <w:sz w:val="24"/>
          <w:szCs w:val="24"/>
        </w:rPr>
        <w:t>child care</w:t>
      </w:r>
      <w:proofErr w:type="gramEnd"/>
      <w:r>
        <w:rPr>
          <w:sz w:val="24"/>
          <w:szCs w:val="24"/>
        </w:rPr>
        <w:t xml:space="preserve"> operation can continue unless directed otherwise by the local public health unit. </w:t>
      </w:r>
    </w:p>
    <w:p w14:paraId="34E7FA7E" w14:textId="77777777" w:rsidR="00866EE4" w:rsidRDefault="003548D5">
      <w:pPr>
        <w:numPr>
          <w:ilvl w:val="0"/>
          <w:numId w:val="12"/>
        </w:numPr>
        <w:rPr>
          <w:sz w:val="24"/>
          <w:szCs w:val="24"/>
        </w:rPr>
      </w:pPr>
      <w:r>
        <w:rPr>
          <w:sz w:val="24"/>
          <w:szCs w:val="24"/>
        </w:rPr>
        <w:t xml:space="preserve"> If the individual sent home receives an alternate diagnosis from a health care professional, they may return to care </w:t>
      </w:r>
      <w:r>
        <w:rPr>
          <w:sz w:val="24"/>
          <w:szCs w:val="24"/>
        </w:rPr>
        <w:t>when they have been symptom and fever free for 24 hours.</w:t>
      </w:r>
    </w:p>
    <w:p w14:paraId="428172DD" w14:textId="77777777" w:rsidR="00866EE4" w:rsidRDefault="003548D5">
      <w:pPr>
        <w:numPr>
          <w:ilvl w:val="0"/>
          <w:numId w:val="12"/>
        </w:numPr>
        <w:spacing w:after="160"/>
        <w:rPr>
          <w:sz w:val="24"/>
          <w:szCs w:val="24"/>
        </w:rPr>
      </w:pPr>
      <w:r>
        <w:rPr>
          <w:sz w:val="24"/>
          <w:szCs w:val="24"/>
        </w:rPr>
        <w:t xml:space="preserve"> Maintain confidentiality of individuals and their circumstances. </w:t>
      </w:r>
    </w:p>
    <w:p w14:paraId="7B205FDF" w14:textId="77777777" w:rsidR="00866EE4" w:rsidRPr="000D65F1" w:rsidRDefault="003548D5">
      <w:pPr>
        <w:spacing w:before="320" w:after="160"/>
        <w:jc w:val="center"/>
        <w:rPr>
          <w:bCs/>
          <w:sz w:val="24"/>
          <w:szCs w:val="24"/>
          <w:u w:val="single"/>
        </w:rPr>
      </w:pPr>
      <w:r w:rsidRPr="000D65F1">
        <w:rPr>
          <w:bCs/>
          <w:sz w:val="24"/>
          <w:szCs w:val="24"/>
          <w:u w:val="single"/>
        </w:rPr>
        <w:lastRenderedPageBreak/>
        <w:t>Procedures Implemented in Programs</w:t>
      </w:r>
    </w:p>
    <w:p w14:paraId="240AFB2E" w14:textId="77777777" w:rsidR="00866EE4" w:rsidRPr="000D65F1" w:rsidRDefault="003548D5">
      <w:pPr>
        <w:spacing w:before="320" w:after="160"/>
        <w:rPr>
          <w:bCs/>
          <w:sz w:val="24"/>
          <w:szCs w:val="24"/>
          <w:u w:val="single"/>
        </w:rPr>
      </w:pPr>
      <w:r w:rsidRPr="000D65F1">
        <w:rPr>
          <w:bCs/>
          <w:sz w:val="24"/>
          <w:szCs w:val="24"/>
          <w:u w:val="single"/>
        </w:rPr>
        <w:t>Daily Screening for Symptoms and Contacts</w:t>
      </w:r>
    </w:p>
    <w:p w14:paraId="5452CF47" w14:textId="1E7E0134" w:rsidR="00866EE4" w:rsidRDefault="003548D5">
      <w:pPr>
        <w:spacing w:before="320" w:after="160"/>
      </w:pPr>
      <w:r w:rsidRPr="000D65F1">
        <w:rPr>
          <w:bCs/>
          <w:sz w:val="24"/>
          <w:szCs w:val="24"/>
          <w:u w:val="single"/>
        </w:rPr>
        <w:t xml:space="preserve">All individuals entering the </w:t>
      </w:r>
      <w:r w:rsidR="006229FB" w:rsidRPr="000D65F1">
        <w:rPr>
          <w:bCs/>
          <w:sz w:val="24"/>
          <w:szCs w:val="24"/>
          <w:u w:val="single"/>
        </w:rPr>
        <w:t>childcare</w:t>
      </w:r>
      <w:r w:rsidRPr="000D65F1">
        <w:rPr>
          <w:bCs/>
          <w:sz w:val="24"/>
          <w:szCs w:val="24"/>
          <w:u w:val="single"/>
        </w:rPr>
        <w:t xml:space="preserve"> premises will s</w:t>
      </w:r>
      <w:r w:rsidRPr="000D65F1">
        <w:rPr>
          <w:bCs/>
          <w:sz w:val="24"/>
          <w:szCs w:val="24"/>
          <w:u w:val="single"/>
        </w:rPr>
        <w:t>elf-screen</w:t>
      </w:r>
      <w:r>
        <w:rPr>
          <w:sz w:val="24"/>
          <w:szCs w:val="24"/>
        </w:rPr>
        <w:t xml:space="preserve"> </w:t>
      </w:r>
      <w:r>
        <w:rPr>
          <w:b/>
          <w:bCs/>
          <w:i/>
          <w:iCs/>
          <w:sz w:val="24"/>
          <w:szCs w:val="24"/>
        </w:rPr>
        <w:t>daily before attending the program.</w:t>
      </w:r>
      <w:r>
        <w:rPr>
          <w:sz w:val="24"/>
          <w:szCs w:val="24"/>
        </w:rPr>
        <w:t xml:space="preserve"> The province will continue to update the online self assessment tool for ease of use and paperless screening. The screening tools tell you what to do if any answers are ‘yes’. Please follow monitoring and isol</w:t>
      </w:r>
      <w:r>
        <w:rPr>
          <w:sz w:val="24"/>
          <w:szCs w:val="24"/>
        </w:rPr>
        <w:t>ation advice outlined in the screening tool.</w:t>
      </w:r>
    </w:p>
    <w:p w14:paraId="07E6C025" w14:textId="77777777" w:rsidR="00866EE4" w:rsidRDefault="003548D5">
      <w:pPr>
        <w:numPr>
          <w:ilvl w:val="0"/>
          <w:numId w:val="7"/>
        </w:numPr>
        <w:spacing w:before="320" w:line="240" w:lineRule="auto"/>
      </w:pPr>
      <w:r>
        <w:rPr>
          <w:sz w:val="24"/>
          <w:szCs w:val="24"/>
        </w:rPr>
        <w:t>Families* must screen their children each day for symptoms and contacts, including taking their temperature.</w:t>
      </w:r>
      <w:r>
        <w:tab/>
      </w:r>
      <w:r>
        <w:br/>
        <w:t xml:space="preserve"> </w:t>
      </w:r>
      <w:r>
        <w:tab/>
      </w:r>
    </w:p>
    <w:p w14:paraId="3A660DC1" w14:textId="77777777" w:rsidR="00866EE4" w:rsidRDefault="003548D5">
      <w:pPr>
        <w:numPr>
          <w:ilvl w:val="1"/>
          <w:numId w:val="7"/>
        </w:numPr>
        <w:spacing w:line="240" w:lineRule="auto"/>
      </w:pPr>
      <w:r>
        <w:rPr>
          <w:sz w:val="24"/>
          <w:szCs w:val="24"/>
        </w:rPr>
        <w:t xml:space="preserve">They can go to this link and follow the prompts. This is also found on the school website: </w:t>
      </w:r>
      <w:r w:rsidRPr="000D65F1">
        <w:rPr>
          <w:sz w:val="24"/>
          <w:szCs w:val="24"/>
        </w:rPr>
        <w:t xml:space="preserve">ONLINE </w:t>
      </w:r>
      <w:r w:rsidRPr="000D65F1">
        <w:rPr>
          <w:sz w:val="24"/>
          <w:szCs w:val="24"/>
        </w:rPr>
        <w:t>SELF ASSESSMENT TOOL</w:t>
      </w:r>
      <w:r>
        <w:rPr>
          <w:sz w:val="24"/>
          <w:szCs w:val="24"/>
        </w:rPr>
        <w:t xml:space="preserve">: </w:t>
      </w:r>
      <w:hyperlink r:id="rId7">
        <w:r>
          <w:rPr>
            <w:color w:val="1155CC"/>
            <w:sz w:val="24"/>
            <w:szCs w:val="24"/>
            <w:u w:val="single"/>
          </w:rPr>
          <w:t>h</w:t>
        </w:r>
      </w:hyperlink>
      <w:hyperlink r:id="rId8">
        <w:r>
          <w:rPr>
            <w:color w:val="1155CC"/>
            <w:sz w:val="24"/>
            <w:szCs w:val="24"/>
            <w:u w:val="single"/>
          </w:rPr>
          <w:t>ttps://covid-19.ontario.ca/school-screening/</w:t>
        </w:r>
        <w:r>
          <w:rPr>
            <w:color w:val="1155CC"/>
            <w:sz w:val="24"/>
            <w:szCs w:val="24"/>
            <w:u w:val="single"/>
          </w:rPr>
          <w:br/>
        </w:r>
      </w:hyperlink>
      <w:r>
        <w:t xml:space="preserve"> </w:t>
      </w:r>
      <w:r>
        <w:tab/>
      </w:r>
      <w:r>
        <w:tab/>
      </w:r>
    </w:p>
    <w:p w14:paraId="782A756F" w14:textId="77777777" w:rsidR="00866EE4" w:rsidRDefault="003548D5">
      <w:pPr>
        <w:spacing w:line="240" w:lineRule="auto"/>
        <w:ind w:left="2520"/>
      </w:pPr>
      <w:r>
        <w:t xml:space="preserve"> </w:t>
      </w:r>
      <w:r>
        <w:tab/>
      </w:r>
    </w:p>
    <w:p w14:paraId="0FE818BD" w14:textId="77777777" w:rsidR="00866EE4" w:rsidRDefault="003548D5">
      <w:pPr>
        <w:numPr>
          <w:ilvl w:val="0"/>
          <w:numId w:val="7"/>
        </w:numPr>
        <w:spacing w:line="240" w:lineRule="auto"/>
      </w:pPr>
      <w:r>
        <w:rPr>
          <w:sz w:val="24"/>
          <w:szCs w:val="24"/>
        </w:rPr>
        <w:t>Teachers and employees must self-screen each day fo</w:t>
      </w:r>
      <w:r>
        <w:rPr>
          <w:sz w:val="24"/>
          <w:szCs w:val="24"/>
        </w:rPr>
        <w:t>r symptoms and contacts.</w:t>
      </w:r>
      <w:r>
        <w:rPr>
          <w:sz w:val="24"/>
          <w:szCs w:val="24"/>
        </w:rPr>
        <w:br/>
      </w:r>
      <w:r>
        <w:t xml:space="preserve"> </w:t>
      </w:r>
      <w:r>
        <w:tab/>
      </w:r>
    </w:p>
    <w:p w14:paraId="5609D669" w14:textId="77777777" w:rsidR="00866EE4" w:rsidRDefault="003548D5">
      <w:pPr>
        <w:numPr>
          <w:ilvl w:val="1"/>
          <w:numId w:val="7"/>
        </w:numPr>
        <w:spacing w:line="240" w:lineRule="auto"/>
      </w:pPr>
      <w:r>
        <w:rPr>
          <w:sz w:val="24"/>
          <w:szCs w:val="24"/>
        </w:rPr>
        <w:t xml:space="preserve">They can go to this link and follow the prompts. This is also found on the school website:  </w:t>
      </w:r>
      <w:r w:rsidRPr="000D65F1">
        <w:rPr>
          <w:sz w:val="24"/>
          <w:szCs w:val="24"/>
        </w:rPr>
        <w:t>ONLINE SELF ASSESSMENT TOOL</w:t>
      </w:r>
      <w:r>
        <w:rPr>
          <w:b/>
          <w:bCs/>
          <w:sz w:val="24"/>
          <w:szCs w:val="24"/>
        </w:rPr>
        <w:t>:</w:t>
      </w:r>
      <w:r>
        <w:rPr>
          <w:sz w:val="24"/>
          <w:szCs w:val="24"/>
        </w:rPr>
        <w:t xml:space="preserve"> </w:t>
      </w:r>
      <w:hyperlink r:id="rId9">
        <w:r>
          <w:rPr>
            <w:color w:val="1155CC"/>
            <w:sz w:val="24"/>
            <w:szCs w:val="24"/>
            <w:u w:val="single"/>
          </w:rPr>
          <w:t>https://covid-19.ontario.ca/school-screeni</w:t>
        </w:r>
        <w:r>
          <w:rPr>
            <w:color w:val="1155CC"/>
            <w:sz w:val="24"/>
            <w:szCs w:val="24"/>
            <w:u w:val="single"/>
          </w:rPr>
          <w:t>ng/</w:t>
        </w:r>
        <w:r>
          <w:rPr>
            <w:color w:val="1155CC"/>
            <w:sz w:val="24"/>
            <w:szCs w:val="24"/>
            <w:u w:val="single"/>
          </w:rPr>
          <w:br/>
        </w:r>
      </w:hyperlink>
      <w:r>
        <w:t xml:space="preserve"> </w:t>
      </w:r>
      <w:r>
        <w:tab/>
      </w:r>
      <w:r>
        <w:tab/>
      </w:r>
    </w:p>
    <w:p w14:paraId="52736C7C" w14:textId="77777777" w:rsidR="00866EE4" w:rsidRDefault="00866EE4">
      <w:pPr>
        <w:spacing w:line="240" w:lineRule="auto"/>
        <w:ind w:left="1440"/>
      </w:pPr>
    </w:p>
    <w:p w14:paraId="3115B1EE" w14:textId="32B2F968" w:rsidR="00866EE4" w:rsidRDefault="003548D5">
      <w:pPr>
        <w:numPr>
          <w:ilvl w:val="0"/>
          <w:numId w:val="7"/>
        </w:numPr>
        <w:spacing w:line="240" w:lineRule="auto"/>
      </w:pPr>
      <w:r>
        <w:rPr>
          <w:sz w:val="24"/>
          <w:szCs w:val="24"/>
        </w:rPr>
        <w:t xml:space="preserve">Daily logging of screening is no longer necessary. Attendance will be collected in the traditional manner and any visitors will be logged in the classroom </w:t>
      </w:r>
      <w:r w:rsidR="006229FB">
        <w:rPr>
          <w:sz w:val="24"/>
          <w:szCs w:val="24"/>
        </w:rPr>
        <w:t>logbook</w:t>
      </w:r>
      <w:r>
        <w:rPr>
          <w:sz w:val="24"/>
          <w:szCs w:val="24"/>
        </w:rPr>
        <w:t xml:space="preserve">, </w:t>
      </w:r>
      <w:r>
        <w:rPr>
          <w:sz w:val="24"/>
          <w:szCs w:val="24"/>
        </w:rPr>
        <w:t xml:space="preserve">including contact information. </w:t>
      </w:r>
    </w:p>
    <w:p w14:paraId="2857CBFB" w14:textId="6516B061" w:rsidR="00866EE4" w:rsidRDefault="003548D5">
      <w:pPr>
        <w:numPr>
          <w:ilvl w:val="0"/>
          <w:numId w:val="7"/>
        </w:numPr>
        <w:spacing w:line="240" w:lineRule="auto"/>
        <w:rPr>
          <w:sz w:val="24"/>
          <w:szCs w:val="24"/>
        </w:rPr>
      </w:pPr>
      <w:r>
        <w:rPr>
          <w:sz w:val="24"/>
          <w:szCs w:val="24"/>
        </w:rPr>
        <w:t>Any staff, family member, or child not passing the</w:t>
      </w:r>
      <w:r>
        <w:rPr>
          <w:sz w:val="24"/>
          <w:szCs w:val="24"/>
        </w:rPr>
        <w:t xml:space="preserve"> </w:t>
      </w:r>
      <w:r w:rsidR="006229FB">
        <w:rPr>
          <w:sz w:val="24"/>
          <w:szCs w:val="24"/>
        </w:rPr>
        <w:t>self-screening</w:t>
      </w:r>
      <w:r>
        <w:rPr>
          <w:sz w:val="24"/>
          <w:szCs w:val="24"/>
        </w:rPr>
        <w:t xml:space="preserve"> should not enter the classroom. See the ONLINE SELF ASSESSMENT TOOL for instructions.</w:t>
      </w:r>
    </w:p>
    <w:p w14:paraId="4B3931D4" w14:textId="32796510" w:rsidR="00866EE4" w:rsidRDefault="00866EE4" w:rsidP="006229FB">
      <w:pPr>
        <w:spacing w:line="240" w:lineRule="auto"/>
        <w:ind w:left="720"/>
        <w:rPr>
          <w:sz w:val="24"/>
          <w:szCs w:val="24"/>
        </w:rPr>
      </w:pPr>
    </w:p>
    <w:p w14:paraId="6C395D17" w14:textId="1C7AABBB" w:rsidR="00866EE4" w:rsidRDefault="003548D5">
      <w:pPr>
        <w:spacing w:after="320" w:line="240" w:lineRule="auto"/>
        <w:ind w:left="720"/>
        <w:rPr>
          <w:sz w:val="24"/>
          <w:szCs w:val="24"/>
        </w:rPr>
      </w:pPr>
      <w:r>
        <w:rPr>
          <w:sz w:val="24"/>
          <w:szCs w:val="24"/>
        </w:rPr>
        <w:t xml:space="preserve">The online </w:t>
      </w:r>
      <w:r w:rsidR="006229FB">
        <w:rPr>
          <w:sz w:val="24"/>
          <w:szCs w:val="24"/>
        </w:rPr>
        <w:t>Self-Assessment</w:t>
      </w:r>
      <w:r>
        <w:rPr>
          <w:sz w:val="24"/>
          <w:szCs w:val="24"/>
        </w:rPr>
        <w:t xml:space="preserve"> Tool will provide guidance on what to do in the cases of household members who have tested positive, depending on the age and vaccination status of the person taking the assessment. Children under 5 with a close contact must stay home from care </w:t>
      </w:r>
      <w:r>
        <w:rPr>
          <w:sz w:val="24"/>
          <w:szCs w:val="24"/>
        </w:rPr>
        <w:t>for 5 days. Others should follow the guidance of the online assessment or call their Public Health Unit for direction.</w:t>
      </w:r>
    </w:p>
    <w:p w14:paraId="6FB53BB4" w14:textId="77777777" w:rsidR="00866EE4" w:rsidRDefault="003548D5">
      <w:pPr>
        <w:spacing w:after="320" w:line="240" w:lineRule="auto"/>
        <w:ind w:left="720"/>
        <w:rPr>
          <w:b/>
          <w:bCs/>
          <w:sz w:val="24"/>
          <w:szCs w:val="24"/>
        </w:rPr>
      </w:pPr>
      <w:r>
        <w:rPr>
          <w:b/>
          <w:bCs/>
          <w:sz w:val="24"/>
          <w:szCs w:val="24"/>
        </w:rPr>
        <w:t>Case Management</w:t>
      </w:r>
    </w:p>
    <w:p w14:paraId="16C06E71" w14:textId="77777777" w:rsidR="00866EE4" w:rsidRDefault="003548D5">
      <w:pPr>
        <w:spacing w:after="320" w:line="240" w:lineRule="auto"/>
        <w:ind w:left="720"/>
        <w:rPr>
          <w:i/>
          <w:iCs/>
          <w:sz w:val="24"/>
          <w:szCs w:val="24"/>
        </w:rPr>
      </w:pPr>
      <w:r>
        <w:rPr>
          <w:i/>
          <w:iCs/>
          <w:sz w:val="24"/>
          <w:szCs w:val="24"/>
        </w:rPr>
        <w:t>Table 1: Isolation Period for Test-Positive Cases and Individuals with COVID-19</w:t>
      </w:r>
    </w:p>
    <w:tbl>
      <w:tblPr>
        <w:tblW w:w="9360" w:type="dxa"/>
        <w:tblInd w:w="55" w:type="dxa"/>
        <w:tblCellMar>
          <w:top w:w="55" w:type="dxa"/>
          <w:left w:w="55" w:type="dxa"/>
          <w:bottom w:w="55" w:type="dxa"/>
          <w:right w:w="55" w:type="dxa"/>
        </w:tblCellMar>
        <w:tblLook w:val="04A0" w:firstRow="1" w:lastRow="0" w:firstColumn="1" w:lastColumn="0" w:noHBand="0" w:noVBand="1"/>
      </w:tblPr>
      <w:tblGrid>
        <w:gridCol w:w="4595"/>
        <w:gridCol w:w="4765"/>
      </w:tblGrid>
      <w:tr w:rsidR="00866EE4" w14:paraId="5E74E046" w14:textId="77777777">
        <w:tc>
          <w:tcPr>
            <w:tcW w:w="4595" w:type="dxa"/>
            <w:tcBorders>
              <w:top w:val="single" w:sz="4" w:space="0" w:color="000000"/>
              <w:left w:val="single" w:sz="4" w:space="0" w:color="000000"/>
              <w:bottom w:val="single" w:sz="4" w:space="0" w:color="000000"/>
            </w:tcBorders>
          </w:tcPr>
          <w:p w14:paraId="6F5996E0" w14:textId="77777777" w:rsidR="00866EE4" w:rsidRDefault="003548D5">
            <w:pPr>
              <w:pStyle w:val="TableContents"/>
              <w:rPr>
                <w:rFonts w:ascii="FreeSans" w:hAnsi="FreeSans"/>
                <w:b/>
                <w:bCs/>
                <w:color w:val="000000"/>
                <w:sz w:val="24"/>
                <w:szCs w:val="24"/>
              </w:rPr>
            </w:pPr>
            <w:r>
              <w:rPr>
                <w:rFonts w:ascii="FreeSans" w:hAnsi="FreeSans"/>
                <w:b/>
                <w:bCs/>
                <w:color w:val="000000"/>
                <w:sz w:val="24"/>
                <w:szCs w:val="24"/>
              </w:rPr>
              <w:t>Isolation Period</w:t>
            </w:r>
          </w:p>
        </w:tc>
        <w:tc>
          <w:tcPr>
            <w:tcW w:w="4764" w:type="dxa"/>
            <w:tcBorders>
              <w:top w:val="single" w:sz="4" w:space="0" w:color="000000"/>
              <w:left w:val="single" w:sz="4" w:space="0" w:color="000000"/>
              <w:bottom w:val="single" w:sz="4" w:space="0" w:color="000000"/>
              <w:right w:val="single" w:sz="4" w:space="0" w:color="000000"/>
            </w:tcBorders>
          </w:tcPr>
          <w:p w14:paraId="5AFE078F" w14:textId="77777777" w:rsidR="00866EE4" w:rsidRDefault="003548D5">
            <w:pPr>
              <w:pStyle w:val="TableContents"/>
              <w:rPr>
                <w:rFonts w:ascii="FreeSans" w:hAnsi="FreeSans"/>
                <w:b/>
                <w:bCs/>
                <w:color w:val="000000"/>
                <w:sz w:val="24"/>
                <w:szCs w:val="24"/>
              </w:rPr>
            </w:pPr>
            <w:r>
              <w:rPr>
                <w:rFonts w:ascii="FreeSans" w:hAnsi="FreeSans"/>
                <w:b/>
                <w:bCs/>
                <w:color w:val="000000"/>
                <w:sz w:val="24"/>
                <w:szCs w:val="24"/>
              </w:rPr>
              <w:t>Population</w:t>
            </w:r>
          </w:p>
        </w:tc>
      </w:tr>
      <w:tr w:rsidR="00866EE4" w14:paraId="15DB1A09" w14:textId="77777777">
        <w:tc>
          <w:tcPr>
            <w:tcW w:w="4595" w:type="dxa"/>
            <w:tcBorders>
              <w:left w:val="single" w:sz="4" w:space="0" w:color="000000"/>
              <w:bottom w:val="single" w:sz="4" w:space="0" w:color="000000"/>
            </w:tcBorders>
          </w:tcPr>
          <w:p w14:paraId="44CCC9C7" w14:textId="77777777" w:rsidR="00866EE4" w:rsidRDefault="003548D5">
            <w:pPr>
              <w:pStyle w:val="TableContents"/>
              <w:rPr>
                <w:rFonts w:ascii="FreeSans" w:hAnsi="FreeSans"/>
                <w:color w:val="000000"/>
                <w:sz w:val="24"/>
                <w:szCs w:val="24"/>
              </w:rPr>
            </w:pPr>
            <w:r>
              <w:rPr>
                <w:rFonts w:ascii="FreeSans" w:hAnsi="FreeSans"/>
                <w:b/>
                <w:bCs/>
                <w:color w:val="000000"/>
                <w:sz w:val="24"/>
                <w:szCs w:val="24"/>
              </w:rPr>
              <w:t>5 days</w:t>
            </w:r>
            <w:r>
              <w:rPr>
                <w:rFonts w:ascii="FreeSans" w:hAnsi="FreeSans"/>
                <w:color w:val="000000"/>
                <w:sz w:val="24"/>
                <w:szCs w:val="24"/>
              </w:rPr>
              <w:t xml:space="preserve"> after the date of positive test or </w:t>
            </w:r>
            <w:r>
              <w:rPr>
                <w:rFonts w:ascii="FreeSans" w:hAnsi="FreeSans"/>
                <w:color w:val="000000"/>
                <w:sz w:val="24"/>
                <w:szCs w:val="24"/>
              </w:rPr>
              <w:lastRenderedPageBreak/>
              <w:t>start of symptoms, whichever is first. First day of symptoms is Day 0.</w:t>
            </w:r>
          </w:p>
        </w:tc>
        <w:tc>
          <w:tcPr>
            <w:tcW w:w="4764" w:type="dxa"/>
            <w:tcBorders>
              <w:left w:val="single" w:sz="4" w:space="0" w:color="000000"/>
              <w:bottom w:val="single" w:sz="4" w:space="0" w:color="000000"/>
              <w:right w:val="single" w:sz="4" w:space="0" w:color="000000"/>
            </w:tcBorders>
          </w:tcPr>
          <w:p w14:paraId="7F65A3CB" w14:textId="77777777" w:rsidR="00866EE4" w:rsidRDefault="003548D5">
            <w:pPr>
              <w:pStyle w:val="TableContents"/>
              <w:numPr>
                <w:ilvl w:val="0"/>
                <w:numId w:val="16"/>
              </w:numPr>
              <w:rPr>
                <w:rFonts w:ascii="FreeSans" w:hAnsi="FreeSans"/>
              </w:rPr>
            </w:pPr>
            <w:r>
              <w:rPr>
                <w:rFonts w:ascii="FreeSans" w:hAnsi="FreeSans"/>
                <w:color w:val="000000"/>
                <w:sz w:val="24"/>
                <w:szCs w:val="24"/>
              </w:rPr>
              <w:lastRenderedPageBreak/>
              <w:t xml:space="preserve">Fully vaccinated individuals </w:t>
            </w:r>
          </w:p>
          <w:p w14:paraId="79498E0A" w14:textId="77777777" w:rsidR="00866EE4" w:rsidRDefault="003548D5">
            <w:pPr>
              <w:pStyle w:val="TableContents"/>
              <w:numPr>
                <w:ilvl w:val="0"/>
                <w:numId w:val="16"/>
              </w:numPr>
              <w:rPr>
                <w:rFonts w:ascii="FreeSans" w:hAnsi="FreeSans"/>
              </w:rPr>
            </w:pPr>
            <w:r>
              <w:rPr>
                <w:rFonts w:ascii="FreeSans" w:hAnsi="FreeSans"/>
                <w:color w:val="000000"/>
                <w:sz w:val="24"/>
                <w:szCs w:val="24"/>
              </w:rPr>
              <w:lastRenderedPageBreak/>
              <w:t>children under the age of 12.</w:t>
            </w:r>
          </w:p>
        </w:tc>
      </w:tr>
      <w:tr w:rsidR="00866EE4" w14:paraId="07ABCE41" w14:textId="77777777">
        <w:tc>
          <w:tcPr>
            <w:tcW w:w="4595" w:type="dxa"/>
            <w:tcBorders>
              <w:left w:val="single" w:sz="4" w:space="0" w:color="000000"/>
              <w:bottom w:val="single" w:sz="4" w:space="0" w:color="000000"/>
            </w:tcBorders>
          </w:tcPr>
          <w:p w14:paraId="11827D40" w14:textId="77777777" w:rsidR="00866EE4" w:rsidRDefault="003548D5">
            <w:pPr>
              <w:pStyle w:val="TableContents"/>
              <w:rPr>
                <w:rFonts w:ascii="FreeSans" w:hAnsi="FreeSans"/>
                <w:color w:val="000000"/>
                <w:sz w:val="24"/>
                <w:szCs w:val="24"/>
              </w:rPr>
            </w:pPr>
            <w:r>
              <w:rPr>
                <w:rFonts w:ascii="FreeSans" w:hAnsi="FreeSans"/>
                <w:b/>
                <w:bCs/>
                <w:color w:val="000000"/>
                <w:sz w:val="24"/>
                <w:szCs w:val="24"/>
              </w:rPr>
              <w:lastRenderedPageBreak/>
              <w:t>10 days</w:t>
            </w:r>
            <w:r>
              <w:rPr>
                <w:rFonts w:ascii="FreeSans" w:hAnsi="FreeSans"/>
                <w:color w:val="000000"/>
                <w:sz w:val="24"/>
                <w:szCs w:val="24"/>
              </w:rPr>
              <w:t xml:space="preserve"> after the date of positive test or start of symptoms, whichever is first. First day of symptoms is Day 0. </w:t>
            </w:r>
          </w:p>
        </w:tc>
        <w:tc>
          <w:tcPr>
            <w:tcW w:w="4764" w:type="dxa"/>
            <w:tcBorders>
              <w:left w:val="single" w:sz="4" w:space="0" w:color="000000"/>
              <w:bottom w:val="single" w:sz="4" w:space="0" w:color="000000"/>
              <w:right w:val="single" w:sz="4" w:space="0" w:color="000000"/>
            </w:tcBorders>
          </w:tcPr>
          <w:p w14:paraId="560BB9A5" w14:textId="77777777" w:rsidR="00866EE4" w:rsidRDefault="003548D5">
            <w:pPr>
              <w:pStyle w:val="TableContents"/>
              <w:numPr>
                <w:ilvl w:val="0"/>
                <w:numId w:val="17"/>
              </w:numPr>
              <w:rPr>
                <w:rFonts w:ascii="FreeSans" w:hAnsi="FreeSans"/>
              </w:rPr>
            </w:pPr>
            <w:r>
              <w:rPr>
                <w:rFonts w:ascii="FreeSans" w:hAnsi="FreeSans"/>
                <w:color w:val="000000"/>
                <w:sz w:val="24"/>
                <w:szCs w:val="24"/>
              </w:rPr>
              <w:t xml:space="preserve">Individuals 12+ who are not fully vaccinated </w:t>
            </w:r>
          </w:p>
          <w:p w14:paraId="1ADDCE07" w14:textId="77777777" w:rsidR="00866EE4" w:rsidRDefault="003548D5">
            <w:pPr>
              <w:pStyle w:val="TableContents"/>
              <w:numPr>
                <w:ilvl w:val="0"/>
                <w:numId w:val="17"/>
              </w:numPr>
              <w:rPr>
                <w:rFonts w:ascii="FreeSans" w:hAnsi="FreeSans"/>
              </w:rPr>
            </w:pPr>
            <w:r>
              <w:rPr>
                <w:rFonts w:ascii="FreeSans" w:hAnsi="FreeSans"/>
                <w:color w:val="000000"/>
                <w:sz w:val="24"/>
                <w:szCs w:val="24"/>
              </w:rPr>
              <w:t>immunocompromised</w:t>
            </w:r>
          </w:p>
          <w:p w14:paraId="4A35A946" w14:textId="77777777" w:rsidR="00866EE4" w:rsidRDefault="003548D5">
            <w:pPr>
              <w:pStyle w:val="TableContents"/>
              <w:numPr>
                <w:ilvl w:val="0"/>
                <w:numId w:val="17"/>
              </w:numPr>
              <w:rPr>
                <w:rFonts w:ascii="FreeSans" w:hAnsi="FreeSans"/>
              </w:rPr>
            </w:pPr>
            <w:r>
              <w:rPr>
                <w:rFonts w:ascii="FreeSans" w:hAnsi="FreeSans"/>
                <w:color w:val="000000"/>
                <w:sz w:val="24"/>
                <w:szCs w:val="24"/>
              </w:rPr>
              <w:t xml:space="preserve">hospitalized </w:t>
            </w:r>
          </w:p>
        </w:tc>
      </w:tr>
      <w:tr w:rsidR="00866EE4" w14:paraId="2808019D" w14:textId="77777777">
        <w:tc>
          <w:tcPr>
            <w:tcW w:w="4595" w:type="dxa"/>
            <w:tcBorders>
              <w:left w:val="single" w:sz="4" w:space="0" w:color="000000"/>
              <w:bottom w:val="single" w:sz="4" w:space="0" w:color="000000"/>
            </w:tcBorders>
          </w:tcPr>
          <w:p w14:paraId="651455B3" w14:textId="77777777" w:rsidR="00866EE4" w:rsidRDefault="003548D5">
            <w:pPr>
              <w:pStyle w:val="TableContents"/>
              <w:rPr>
                <w:rFonts w:ascii="FreeSans" w:hAnsi="FreeSans"/>
                <w:color w:val="000000"/>
                <w:sz w:val="24"/>
                <w:szCs w:val="24"/>
              </w:rPr>
            </w:pPr>
            <w:r>
              <w:rPr>
                <w:rFonts w:ascii="FreeSans" w:hAnsi="FreeSans"/>
                <w:color w:val="000000"/>
                <w:sz w:val="24"/>
                <w:szCs w:val="24"/>
              </w:rPr>
              <w:t>20 days after the date of positive test or start of symptoms, whichev</w:t>
            </w:r>
            <w:r>
              <w:rPr>
                <w:rFonts w:ascii="FreeSans" w:hAnsi="FreeSans"/>
                <w:color w:val="000000"/>
                <w:sz w:val="24"/>
                <w:szCs w:val="24"/>
              </w:rPr>
              <w:t xml:space="preserve">er is first. First day of symptoms is Day 0. </w:t>
            </w:r>
          </w:p>
        </w:tc>
        <w:tc>
          <w:tcPr>
            <w:tcW w:w="4764" w:type="dxa"/>
            <w:tcBorders>
              <w:left w:val="single" w:sz="4" w:space="0" w:color="000000"/>
              <w:bottom w:val="single" w:sz="4" w:space="0" w:color="000000"/>
              <w:right w:val="single" w:sz="4" w:space="0" w:color="000000"/>
            </w:tcBorders>
          </w:tcPr>
          <w:p w14:paraId="582895CF" w14:textId="77777777" w:rsidR="00866EE4" w:rsidRDefault="003548D5">
            <w:pPr>
              <w:pStyle w:val="TableContents"/>
              <w:numPr>
                <w:ilvl w:val="0"/>
                <w:numId w:val="18"/>
              </w:numPr>
              <w:rPr>
                <w:rFonts w:ascii="FreeSans" w:hAnsi="FreeSans"/>
                <w:color w:val="000000"/>
                <w:sz w:val="24"/>
                <w:szCs w:val="24"/>
              </w:rPr>
            </w:pPr>
            <w:r>
              <w:rPr>
                <w:rFonts w:ascii="FreeSans" w:hAnsi="FreeSans"/>
                <w:color w:val="000000"/>
                <w:sz w:val="24"/>
                <w:szCs w:val="24"/>
              </w:rPr>
              <w:t>Severe illness (discretion of hospital)</w:t>
            </w:r>
          </w:p>
        </w:tc>
      </w:tr>
    </w:tbl>
    <w:p w14:paraId="5632AE96" w14:textId="77777777" w:rsidR="00866EE4" w:rsidRDefault="00866EE4">
      <w:pPr>
        <w:spacing w:after="320" w:line="240" w:lineRule="auto"/>
        <w:ind w:left="720"/>
        <w:rPr>
          <w:sz w:val="24"/>
          <w:szCs w:val="24"/>
        </w:rPr>
      </w:pPr>
    </w:p>
    <w:p w14:paraId="7160A66D" w14:textId="77777777" w:rsidR="00866EE4" w:rsidRDefault="003548D5">
      <w:pPr>
        <w:spacing w:after="320" w:line="240" w:lineRule="auto"/>
        <w:ind w:left="720"/>
        <w:rPr>
          <w:sz w:val="24"/>
          <w:szCs w:val="24"/>
        </w:rPr>
      </w:pPr>
      <w:r>
        <w:rPr>
          <w:sz w:val="24"/>
          <w:szCs w:val="24"/>
        </w:rPr>
        <w:t>Anyone who is sick with any illness should stay home for (the isolation period recommended and) until symptoms are improving for 24 hours (or 48 hours for nausea, vomit</w:t>
      </w:r>
      <w:r>
        <w:rPr>
          <w:sz w:val="24"/>
          <w:szCs w:val="24"/>
        </w:rPr>
        <w:t xml:space="preserve">ing, diarrhea). </w:t>
      </w:r>
    </w:p>
    <w:p w14:paraId="23DDA00E" w14:textId="77777777" w:rsidR="00866EE4" w:rsidRDefault="003548D5">
      <w:pPr>
        <w:spacing w:after="320" w:line="240" w:lineRule="auto"/>
        <w:ind w:left="720"/>
        <w:rPr>
          <w:sz w:val="24"/>
          <w:szCs w:val="24"/>
        </w:rPr>
      </w:pPr>
      <w:r>
        <w:rPr>
          <w:sz w:val="24"/>
          <w:szCs w:val="24"/>
        </w:rPr>
        <w:t xml:space="preserve">A single negative RAT result is not sufficient to rule out COVID-19 infection. An individual with two negative RATs done 24-48 hours apart and no fever </w:t>
      </w:r>
      <w:proofErr w:type="gramStart"/>
      <w:r>
        <w:rPr>
          <w:sz w:val="24"/>
          <w:szCs w:val="24"/>
        </w:rPr>
        <w:t>is able to</w:t>
      </w:r>
      <w:proofErr w:type="gramEnd"/>
      <w:r>
        <w:rPr>
          <w:sz w:val="24"/>
          <w:szCs w:val="24"/>
        </w:rPr>
        <w:t xml:space="preserve"> return to care if their symtoms have been improving for 24 hours (or 48 hour</w:t>
      </w:r>
      <w:r>
        <w:rPr>
          <w:sz w:val="24"/>
          <w:szCs w:val="24"/>
        </w:rPr>
        <w:t xml:space="preserve">s for nausea, vomiting, diarrhea). </w:t>
      </w:r>
    </w:p>
    <w:p w14:paraId="085207B0" w14:textId="77777777" w:rsidR="00866EE4" w:rsidRPr="000D65F1" w:rsidRDefault="003548D5">
      <w:pPr>
        <w:spacing w:before="320" w:after="160"/>
        <w:rPr>
          <w:bCs/>
          <w:sz w:val="28"/>
          <w:szCs w:val="28"/>
        </w:rPr>
      </w:pPr>
      <w:r w:rsidRPr="000D65F1">
        <w:rPr>
          <w:bCs/>
          <w:sz w:val="28"/>
          <w:szCs w:val="28"/>
        </w:rPr>
        <w:t>Drop off and Pick up Procedures</w:t>
      </w:r>
    </w:p>
    <w:p w14:paraId="4DFDB32B" w14:textId="77777777" w:rsidR="00866EE4" w:rsidRDefault="003548D5">
      <w:pPr>
        <w:numPr>
          <w:ilvl w:val="0"/>
          <w:numId w:val="2"/>
        </w:numPr>
        <w:spacing w:before="320" w:line="240" w:lineRule="auto"/>
        <w:rPr>
          <w:sz w:val="24"/>
          <w:szCs w:val="24"/>
        </w:rPr>
      </w:pPr>
      <w:r>
        <w:rPr>
          <w:sz w:val="24"/>
          <w:szCs w:val="24"/>
        </w:rPr>
        <w:t>Arrivals and pick up will be outdoors when possible.</w:t>
      </w:r>
    </w:p>
    <w:p w14:paraId="18CF565C" w14:textId="77777777" w:rsidR="00866EE4" w:rsidRDefault="003548D5">
      <w:pPr>
        <w:numPr>
          <w:ilvl w:val="0"/>
          <w:numId w:val="2"/>
        </w:numPr>
        <w:spacing w:line="240" w:lineRule="auto"/>
        <w:rPr>
          <w:sz w:val="24"/>
          <w:szCs w:val="24"/>
        </w:rPr>
      </w:pPr>
      <w:r>
        <w:rPr>
          <w:sz w:val="24"/>
          <w:szCs w:val="24"/>
        </w:rPr>
        <w:t>Handwashing and/or sanitizing should be available at entrances.</w:t>
      </w:r>
    </w:p>
    <w:p w14:paraId="6530C3D0" w14:textId="77777777" w:rsidR="00866EE4" w:rsidRDefault="003548D5">
      <w:pPr>
        <w:numPr>
          <w:ilvl w:val="0"/>
          <w:numId w:val="2"/>
        </w:numPr>
        <w:spacing w:line="240" w:lineRule="auto"/>
        <w:rPr>
          <w:sz w:val="24"/>
          <w:szCs w:val="24"/>
        </w:rPr>
      </w:pPr>
      <w:r>
        <w:rPr>
          <w:sz w:val="24"/>
          <w:szCs w:val="24"/>
        </w:rPr>
        <w:t xml:space="preserve">Parents will let the teacher know they and their child(ren) have </w:t>
      </w:r>
      <w:r>
        <w:rPr>
          <w:sz w:val="24"/>
          <w:szCs w:val="24"/>
        </w:rPr>
        <w:t xml:space="preserve">passed the self </w:t>
      </w:r>
      <w:proofErr w:type="gramStart"/>
      <w:r>
        <w:rPr>
          <w:sz w:val="24"/>
          <w:szCs w:val="24"/>
        </w:rPr>
        <w:t>screening, and</w:t>
      </w:r>
      <w:proofErr w:type="gramEnd"/>
      <w:r>
        <w:rPr>
          <w:sz w:val="24"/>
          <w:szCs w:val="24"/>
        </w:rPr>
        <w:t xml:space="preserve"> stay outdoors when possible.</w:t>
      </w:r>
    </w:p>
    <w:p w14:paraId="1AD4EBD7" w14:textId="77777777" w:rsidR="00866EE4" w:rsidRDefault="003548D5">
      <w:pPr>
        <w:numPr>
          <w:ilvl w:val="0"/>
          <w:numId w:val="2"/>
        </w:numPr>
        <w:spacing w:after="320" w:line="240" w:lineRule="auto"/>
      </w:pPr>
      <w:r>
        <w:rPr>
          <w:sz w:val="24"/>
          <w:szCs w:val="24"/>
        </w:rPr>
        <w:t>Parents who do not need to enter the classroom will not. Parents who have not self-screened or not passed the self-screening will not enter the classroom.</w:t>
      </w:r>
    </w:p>
    <w:p w14:paraId="75685272" w14:textId="77777777" w:rsidR="00866EE4" w:rsidRPr="000D65F1" w:rsidRDefault="003548D5">
      <w:pPr>
        <w:spacing w:before="320" w:after="160"/>
        <w:rPr>
          <w:bCs/>
          <w:sz w:val="28"/>
          <w:szCs w:val="28"/>
        </w:rPr>
      </w:pPr>
      <w:r w:rsidRPr="000D65F1">
        <w:rPr>
          <w:bCs/>
          <w:sz w:val="28"/>
          <w:szCs w:val="28"/>
        </w:rPr>
        <w:t>Masks and PPE</w:t>
      </w:r>
    </w:p>
    <w:p w14:paraId="3E2FDA39" w14:textId="77777777" w:rsidR="00866EE4" w:rsidRDefault="003548D5">
      <w:pPr>
        <w:numPr>
          <w:ilvl w:val="0"/>
          <w:numId w:val="8"/>
        </w:numPr>
        <w:spacing w:before="35" w:line="240" w:lineRule="auto"/>
        <w:rPr>
          <w:sz w:val="24"/>
          <w:szCs w:val="24"/>
        </w:rPr>
      </w:pPr>
      <w:r>
        <w:rPr>
          <w:sz w:val="24"/>
          <w:szCs w:val="24"/>
        </w:rPr>
        <w:t xml:space="preserve">Masks will not be required </w:t>
      </w:r>
      <w:r>
        <w:rPr>
          <w:sz w:val="24"/>
          <w:szCs w:val="24"/>
        </w:rPr>
        <w:t>for staff, children, or visitors, with some exceptions.</w:t>
      </w:r>
    </w:p>
    <w:p w14:paraId="4CD38B75" w14:textId="77777777" w:rsidR="00866EE4" w:rsidRDefault="003548D5">
      <w:pPr>
        <w:numPr>
          <w:ilvl w:val="0"/>
          <w:numId w:val="8"/>
        </w:numPr>
        <w:spacing w:before="35" w:line="240" w:lineRule="auto"/>
        <w:rPr>
          <w:sz w:val="24"/>
          <w:szCs w:val="24"/>
        </w:rPr>
      </w:pPr>
      <w:r>
        <w:rPr>
          <w:sz w:val="24"/>
          <w:szCs w:val="24"/>
        </w:rPr>
        <w:t>Eye protection will no longer be required for adults in the programs.</w:t>
      </w:r>
    </w:p>
    <w:p w14:paraId="6A99DDAB" w14:textId="52292302" w:rsidR="00866EE4" w:rsidRDefault="003548D5">
      <w:pPr>
        <w:numPr>
          <w:ilvl w:val="0"/>
          <w:numId w:val="8"/>
        </w:numPr>
        <w:spacing w:before="35" w:line="240" w:lineRule="auto"/>
        <w:rPr>
          <w:sz w:val="24"/>
          <w:szCs w:val="24"/>
        </w:rPr>
      </w:pPr>
      <w:r>
        <w:rPr>
          <w:sz w:val="24"/>
          <w:szCs w:val="24"/>
        </w:rPr>
        <w:t xml:space="preserve">Individuals including educators, families, and children may choose to continue to wear masks and/or eye protection. The </w:t>
      </w:r>
      <w:r w:rsidR="00100763">
        <w:rPr>
          <w:sz w:val="24"/>
          <w:szCs w:val="24"/>
        </w:rPr>
        <w:t>Ministry</w:t>
      </w:r>
      <w:r>
        <w:rPr>
          <w:sz w:val="24"/>
          <w:szCs w:val="24"/>
        </w:rPr>
        <w:t xml:space="preserve"> w</w:t>
      </w:r>
      <w:r>
        <w:rPr>
          <w:sz w:val="24"/>
          <w:szCs w:val="24"/>
        </w:rPr>
        <w:t xml:space="preserve">ill continue to provide these </w:t>
      </w:r>
      <w:proofErr w:type="gramStart"/>
      <w:r>
        <w:rPr>
          <w:sz w:val="24"/>
          <w:szCs w:val="24"/>
        </w:rPr>
        <w:t>items  for</w:t>
      </w:r>
      <w:proofErr w:type="gramEnd"/>
      <w:r>
        <w:rPr>
          <w:sz w:val="24"/>
          <w:szCs w:val="24"/>
        </w:rPr>
        <w:t xml:space="preserve"> staff and the employer will keep them accessible. </w:t>
      </w:r>
    </w:p>
    <w:p w14:paraId="2BD9E4FB" w14:textId="77777777" w:rsidR="00866EE4" w:rsidRDefault="003548D5">
      <w:pPr>
        <w:spacing w:before="320"/>
        <w:rPr>
          <w:sz w:val="24"/>
          <w:szCs w:val="24"/>
        </w:rPr>
      </w:pPr>
      <w:r>
        <w:rPr>
          <w:sz w:val="24"/>
          <w:szCs w:val="24"/>
        </w:rPr>
        <w:t>Masks should be replaced when they are wet or soiled. The school may want to keep a back-up supply of masks for children.</w:t>
      </w:r>
    </w:p>
    <w:p w14:paraId="61322E53" w14:textId="77777777" w:rsidR="00866EE4" w:rsidRPr="000D65F1" w:rsidRDefault="003548D5">
      <w:pPr>
        <w:spacing w:before="320"/>
        <w:rPr>
          <w:bCs/>
          <w:sz w:val="28"/>
          <w:szCs w:val="28"/>
        </w:rPr>
      </w:pPr>
      <w:r w:rsidRPr="000D65F1">
        <w:rPr>
          <w:bCs/>
          <w:sz w:val="28"/>
          <w:szCs w:val="28"/>
        </w:rPr>
        <w:t>Masks and PPE, Exceptions</w:t>
      </w:r>
    </w:p>
    <w:p w14:paraId="5D280862" w14:textId="77777777" w:rsidR="00866EE4" w:rsidRDefault="003548D5">
      <w:pPr>
        <w:spacing w:before="92"/>
        <w:rPr>
          <w:sz w:val="24"/>
          <w:szCs w:val="24"/>
        </w:rPr>
      </w:pPr>
      <w:r>
        <w:rPr>
          <w:sz w:val="24"/>
          <w:szCs w:val="24"/>
        </w:rPr>
        <w:lastRenderedPageBreak/>
        <w:t xml:space="preserve">Masks will be </w:t>
      </w:r>
      <w:r>
        <w:rPr>
          <w:sz w:val="24"/>
          <w:szCs w:val="24"/>
        </w:rPr>
        <w:t>required for 14 days for individuals who return from international travel. Daily screening and contact tracing are also required during this period.</w:t>
      </w:r>
    </w:p>
    <w:p w14:paraId="63D67675" w14:textId="77777777" w:rsidR="00866EE4" w:rsidRDefault="003548D5">
      <w:pPr>
        <w:spacing w:before="92"/>
        <w:rPr>
          <w:sz w:val="24"/>
          <w:szCs w:val="24"/>
        </w:rPr>
      </w:pPr>
      <w:r>
        <w:rPr>
          <w:sz w:val="24"/>
          <w:szCs w:val="24"/>
        </w:rPr>
        <w:t xml:space="preserve">Families or children that are advised by the ONLINE SELF ASSESSMENT TOOL to mask due to close contact with </w:t>
      </w:r>
      <w:r>
        <w:rPr>
          <w:sz w:val="24"/>
          <w:szCs w:val="24"/>
        </w:rPr>
        <w:t xml:space="preserve">positive cases must do so in the program. </w:t>
      </w:r>
    </w:p>
    <w:p w14:paraId="358B650F" w14:textId="77777777" w:rsidR="00866EE4" w:rsidRDefault="003548D5">
      <w:pPr>
        <w:spacing w:before="92"/>
        <w:rPr>
          <w:sz w:val="24"/>
          <w:szCs w:val="24"/>
        </w:rPr>
      </w:pPr>
      <w:r>
        <w:rPr>
          <w:sz w:val="24"/>
          <w:szCs w:val="24"/>
        </w:rPr>
        <w:t xml:space="preserve">Masks are not recommended for children under the age of two, for those who cannot remove their mask independently, or those with reasonable medical exemptions. </w:t>
      </w:r>
    </w:p>
    <w:p w14:paraId="3FB0C245" w14:textId="77777777" w:rsidR="00866EE4" w:rsidRPr="000D65F1" w:rsidRDefault="003548D5">
      <w:pPr>
        <w:spacing w:before="320"/>
        <w:rPr>
          <w:bCs/>
          <w:sz w:val="28"/>
          <w:szCs w:val="28"/>
        </w:rPr>
      </w:pPr>
      <w:r w:rsidRPr="000D65F1">
        <w:rPr>
          <w:bCs/>
          <w:sz w:val="28"/>
          <w:szCs w:val="28"/>
        </w:rPr>
        <w:t>Physical Distancing</w:t>
      </w:r>
    </w:p>
    <w:p w14:paraId="7B19B864" w14:textId="77777777" w:rsidR="00866EE4" w:rsidRDefault="003548D5">
      <w:pPr>
        <w:spacing w:before="320" w:after="160"/>
        <w:rPr>
          <w:sz w:val="24"/>
          <w:szCs w:val="24"/>
        </w:rPr>
      </w:pPr>
      <w:r>
        <w:rPr>
          <w:sz w:val="24"/>
          <w:szCs w:val="24"/>
        </w:rPr>
        <w:t>Cohorting and distancing will no</w:t>
      </w:r>
      <w:r>
        <w:rPr>
          <w:sz w:val="24"/>
          <w:szCs w:val="24"/>
        </w:rPr>
        <w:t xml:space="preserve"> longer be required for indoor and outdoor activities. The ratios and group sizes will be determined by the CCEYA, the conditions in the license, and the discretion of the educators.</w:t>
      </w:r>
    </w:p>
    <w:p w14:paraId="24C3C0AD" w14:textId="77777777" w:rsidR="00866EE4" w:rsidRPr="000D65F1" w:rsidRDefault="003548D5">
      <w:pPr>
        <w:spacing w:before="320" w:after="160"/>
        <w:rPr>
          <w:bCs/>
          <w:sz w:val="28"/>
          <w:szCs w:val="28"/>
        </w:rPr>
      </w:pPr>
      <w:r w:rsidRPr="000D65F1">
        <w:rPr>
          <w:bCs/>
          <w:sz w:val="28"/>
          <w:szCs w:val="28"/>
        </w:rPr>
        <w:t>Cleaning and Disinfecting Classrooms</w:t>
      </w:r>
    </w:p>
    <w:p w14:paraId="04C37981" w14:textId="77777777" w:rsidR="00866EE4" w:rsidRDefault="003548D5">
      <w:pPr>
        <w:spacing w:before="320"/>
        <w:rPr>
          <w:sz w:val="24"/>
          <w:szCs w:val="24"/>
        </w:rPr>
      </w:pPr>
      <w:r>
        <w:rPr>
          <w:sz w:val="24"/>
          <w:szCs w:val="24"/>
        </w:rPr>
        <w:t>Includes all classrooms, washrooms a</w:t>
      </w:r>
      <w:r>
        <w:rPr>
          <w:sz w:val="24"/>
          <w:szCs w:val="24"/>
        </w:rPr>
        <w:t>nd all furnishings, materials, and surfaces inside:</w:t>
      </w:r>
    </w:p>
    <w:p w14:paraId="5A18F65F" w14:textId="77777777" w:rsidR="00866EE4" w:rsidRDefault="003548D5">
      <w:pPr>
        <w:numPr>
          <w:ilvl w:val="1"/>
          <w:numId w:val="3"/>
        </w:numPr>
        <w:spacing w:before="320" w:line="240" w:lineRule="auto"/>
        <w:rPr>
          <w:sz w:val="24"/>
          <w:szCs w:val="24"/>
        </w:rPr>
      </w:pPr>
      <w:r>
        <w:rPr>
          <w:sz w:val="24"/>
          <w:szCs w:val="24"/>
        </w:rPr>
        <w:t xml:space="preserve">All surfaces, used toys, tables, floors, and chairs will be cleaned and disinfected daily with an approved </w:t>
      </w:r>
      <w:proofErr w:type="gramStart"/>
      <w:r>
        <w:rPr>
          <w:sz w:val="24"/>
          <w:szCs w:val="24"/>
        </w:rPr>
        <w:t>non toxic</w:t>
      </w:r>
      <w:proofErr w:type="gramEnd"/>
      <w:r>
        <w:rPr>
          <w:sz w:val="24"/>
          <w:szCs w:val="24"/>
        </w:rPr>
        <w:t>, hydrogen peroxide-based spray or wipe. Floors may be done less frequently at the discr</w:t>
      </w:r>
      <w:r>
        <w:rPr>
          <w:sz w:val="24"/>
          <w:szCs w:val="24"/>
        </w:rPr>
        <w:t xml:space="preserve">etion of the teacher. However, food and other soil must be </w:t>
      </w:r>
      <w:proofErr w:type="gramStart"/>
      <w:r>
        <w:rPr>
          <w:sz w:val="24"/>
          <w:szCs w:val="24"/>
        </w:rPr>
        <w:t>swept</w:t>
      </w:r>
      <w:proofErr w:type="gramEnd"/>
      <w:r>
        <w:rPr>
          <w:sz w:val="24"/>
          <w:szCs w:val="24"/>
        </w:rPr>
        <w:t xml:space="preserve"> and any high touch areas cleaned daily.</w:t>
      </w:r>
      <w:r>
        <w:rPr>
          <w:sz w:val="24"/>
          <w:szCs w:val="24"/>
        </w:rPr>
        <w:tab/>
        <w:t xml:space="preserve"> </w:t>
      </w:r>
      <w:r>
        <w:rPr>
          <w:sz w:val="24"/>
          <w:szCs w:val="24"/>
        </w:rPr>
        <w:tab/>
      </w:r>
      <w:r>
        <w:rPr>
          <w:sz w:val="24"/>
          <w:szCs w:val="24"/>
        </w:rPr>
        <w:tab/>
      </w:r>
    </w:p>
    <w:p w14:paraId="0AB0704F" w14:textId="77777777" w:rsidR="00866EE4" w:rsidRDefault="003548D5">
      <w:pPr>
        <w:numPr>
          <w:ilvl w:val="1"/>
          <w:numId w:val="3"/>
        </w:numPr>
        <w:spacing w:line="240" w:lineRule="auto"/>
        <w:rPr>
          <w:sz w:val="24"/>
          <w:szCs w:val="24"/>
        </w:rPr>
      </w:pPr>
      <w:r>
        <w:rPr>
          <w:sz w:val="24"/>
          <w:szCs w:val="24"/>
        </w:rPr>
        <w:t>Toys or material that have been mouthed, sneezed/coughed upon, or otherwise in contact with bodily fluids will be removed for washing and disinfect</w:t>
      </w:r>
      <w:r>
        <w:rPr>
          <w:sz w:val="24"/>
          <w:szCs w:val="24"/>
        </w:rPr>
        <w:t xml:space="preserve">ing. </w:t>
      </w:r>
      <w:r>
        <w:rPr>
          <w:sz w:val="24"/>
          <w:szCs w:val="24"/>
        </w:rPr>
        <w:tab/>
      </w:r>
      <w:r>
        <w:rPr>
          <w:sz w:val="24"/>
          <w:szCs w:val="24"/>
        </w:rPr>
        <w:tab/>
      </w:r>
    </w:p>
    <w:p w14:paraId="2DD1395A" w14:textId="77777777" w:rsidR="00866EE4" w:rsidRDefault="003548D5">
      <w:pPr>
        <w:numPr>
          <w:ilvl w:val="1"/>
          <w:numId w:val="3"/>
        </w:numPr>
        <w:spacing w:line="240" w:lineRule="auto"/>
        <w:rPr>
          <w:sz w:val="24"/>
          <w:szCs w:val="24"/>
        </w:rPr>
      </w:pPr>
      <w:r>
        <w:rPr>
          <w:sz w:val="24"/>
          <w:szCs w:val="24"/>
        </w:rPr>
        <w:t xml:space="preserve">Materials that can not be washed or sanitized will be removed. </w:t>
      </w:r>
      <w:r>
        <w:rPr>
          <w:sz w:val="24"/>
          <w:szCs w:val="24"/>
        </w:rPr>
        <w:tab/>
      </w:r>
    </w:p>
    <w:p w14:paraId="4E920371" w14:textId="77777777" w:rsidR="00866EE4" w:rsidRDefault="003548D5">
      <w:pPr>
        <w:numPr>
          <w:ilvl w:val="1"/>
          <w:numId w:val="3"/>
        </w:numPr>
        <w:spacing w:line="240" w:lineRule="auto"/>
        <w:rPr>
          <w:sz w:val="24"/>
          <w:szCs w:val="24"/>
        </w:rPr>
      </w:pPr>
      <w:r>
        <w:rPr>
          <w:sz w:val="24"/>
          <w:szCs w:val="24"/>
        </w:rPr>
        <w:t xml:space="preserve">Fabric, dolls, etc., can be washed in the washing machine and heated in the dryer. </w:t>
      </w:r>
      <w:r>
        <w:rPr>
          <w:sz w:val="24"/>
          <w:szCs w:val="24"/>
        </w:rPr>
        <w:tab/>
      </w:r>
      <w:r>
        <w:rPr>
          <w:sz w:val="24"/>
          <w:szCs w:val="24"/>
        </w:rPr>
        <w:tab/>
      </w:r>
    </w:p>
    <w:p w14:paraId="529AE668" w14:textId="77777777" w:rsidR="00866EE4" w:rsidRDefault="003548D5">
      <w:pPr>
        <w:numPr>
          <w:ilvl w:val="1"/>
          <w:numId w:val="3"/>
        </w:numPr>
        <w:spacing w:line="240" w:lineRule="auto"/>
        <w:rPr>
          <w:sz w:val="24"/>
          <w:szCs w:val="24"/>
        </w:rPr>
      </w:pPr>
      <w:r>
        <w:rPr>
          <w:sz w:val="24"/>
          <w:szCs w:val="24"/>
        </w:rPr>
        <w:t xml:space="preserve">Bathrooms, kitchen, tables, and frequently touched surfaces such as doorknobs will be cleaned and disinfected twice per day. </w:t>
      </w:r>
      <w:r>
        <w:rPr>
          <w:sz w:val="24"/>
          <w:szCs w:val="24"/>
        </w:rPr>
        <w:tab/>
      </w:r>
      <w:r>
        <w:rPr>
          <w:sz w:val="24"/>
          <w:szCs w:val="24"/>
        </w:rPr>
        <w:tab/>
      </w:r>
    </w:p>
    <w:p w14:paraId="1B861440" w14:textId="77777777" w:rsidR="00866EE4" w:rsidRDefault="003548D5">
      <w:pPr>
        <w:numPr>
          <w:ilvl w:val="1"/>
          <w:numId w:val="3"/>
        </w:numPr>
        <w:spacing w:line="240" w:lineRule="auto"/>
        <w:rPr>
          <w:sz w:val="24"/>
          <w:szCs w:val="24"/>
        </w:rPr>
      </w:pPr>
      <w:r>
        <w:rPr>
          <w:sz w:val="24"/>
          <w:szCs w:val="24"/>
        </w:rPr>
        <w:t xml:space="preserve">Washrooms will be accessed by one group at a time and sanitized in between groups. </w:t>
      </w:r>
      <w:r>
        <w:rPr>
          <w:sz w:val="24"/>
          <w:szCs w:val="24"/>
        </w:rPr>
        <w:tab/>
      </w:r>
      <w:r>
        <w:rPr>
          <w:sz w:val="24"/>
          <w:szCs w:val="24"/>
        </w:rPr>
        <w:tab/>
      </w:r>
    </w:p>
    <w:p w14:paraId="01C3A762" w14:textId="77777777" w:rsidR="00866EE4" w:rsidRDefault="003548D5">
      <w:pPr>
        <w:numPr>
          <w:ilvl w:val="1"/>
          <w:numId w:val="3"/>
        </w:numPr>
        <w:spacing w:after="320" w:line="240" w:lineRule="auto"/>
      </w:pPr>
      <w:r>
        <w:rPr>
          <w:sz w:val="24"/>
          <w:szCs w:val="24"/>
        </w:rPr>
        <w:t>A sanitization chart will be present in ea</w:t>
      </w:r>
      <w:r>
        <w:rPr>
          <w:sz w:val="24"/>
          <w:szCs w:val="24"/>
        </w:rPr>
        <w:t>ch classroom, kitchen, and washroom and documentation of the cleaning schedule and the implementation of it will be carried out daily.</w:t>
      </w:r>
      <w:r>
        <w:rPr>
          <w:sz w:val="24"/>
          <w:szCs w:val="24"/>
        </w:rPr>
        <w:br/>
      </w:r>
      <w:r>
        <w:t xml:space="preserve"> </w:t>
      </w:r>
      <w:r>
        <w:tab/>
      </w:r>
    </w:p>
    <w:p w14:paraId="49F8FCB2" w14:textId="77777777" w:rsidR="00866EE4" w:rsidRPr="00A320C0" w:rsidRDefault="003548D5">
      <w:pPr>
        <w:spacing w:before="320" w:after="320" w:line="240" w:lineRule="auto"/>
        <w:rPr>
          <w:bCs/>
          <w:sz w:val="28"/>
          <w:szCs w:val="28"/>
        </w:rPr>
      </w:pPr>
      <w:r w:rsidRPr="00A320C0">
        <w:rPr>
          <w:bCs/>
          <w:sz w:val="28"/>
          <w:szCs w:val="28"/>
        </w:rPr>
        <w:t>Hand Washing, Hygiene, Respiratory Etiquette</w:t>
      </w:r>
    </w:p>
    <w:p w14:paraId="700304F1" w14:textId="77777777" w:rsidR="00866EE4" w:rsidRDefault="003548D5">
      <w:pPr>
        <w:spacing w:before="320" w:after="140"/>
        <w:rPr>
          <w:sz w:val="24"/>
          <w:szCs w:val="24"/>
        </w:rPr>
      </w:pPr>
      <w:r>
        <w:rPr>
          <w:sz w:val="24"/>
          <w:szCs w:val="24"/>
        </w:rPr>
        <w:t xml:space="preserve">Handwashing with soap and water OR hand sanitizer will occur immediately </w:t>
      </w:r>
      <w:r>
        <w:rPr>
          <w:sz w:val="24"/>
          <w:szCs w:val="24"/>
        </w:rPr>
        <w:t>upon arrival, after being outdoors, and after using the washroom, sneezing, etc., and at the teacher’s discretion. Hand sanitizer does not replace hand washing.</w:t>
      </w:r>
    </w:p>
    <w:p w14:paraId="3EE17EF2" w14:textId="77777777" w:rsidR="00866EE4" w:rsidRDefault="003548D5">
      <w:pPr>
        <w:spacing w:before="320" w:after="140"/>
        <w:rPr>
          <w:sz w:val="24"/>
          <w:szCs w:val="24"/>
        </w:rPr>
      </w:pPr>
      <w:r>
        <w:rPr>
          <w:sz w:val="24"/>
          <w:szCs w:val="24"/>
        </w:rPr>
        <w:lastRenderedPageBreak/>
        <w:t>Staff and students should be provided with targeted, age-appropriate education in proper hand h</w:t>
      </w:r>
      <w:r>
        <w:rPr>
          <w:sz w:val="24"/>
          <w:szCs w:val="24"/>
        </w:rPr>
        <w:t>ygiene and respiratory etiquette. Local public health units can provide additional guidance. Age-appropriate posters or signage should be placed around the school.</w:t>
      </w:r>
    </w:p>
    <w:p w14:paraId="6BCFEB3E" w14:textId="77777777" w:rsidR="00866EE4" w:rsidRDefault="003548D5">
      <w:pPr>
        <w:numPr>
          <w:ilvl w:val="0"/>
          <w:numId w:val="4"/>
        </w:numPr>
        <w:spacing w:before="320" w:line="240" w:lineRule="auto"/>
      </w:pPr>
      <w:r>
        <w:rPr>
          <w:sz w:val="24"/>
          <w:szCs w:val="24"/>
        </w:rPr>
        <w:t xml:space="preserve">Soap and water are preferred as the most effective method and least likely to cause harm if </w:t>
      </w:r>
      <w:r>
        <w:rPr>
          <w:sz w:val="24"/>
          <w:szCs w:val="24"/>
        </w:rPr>
        <w:t xml:space="preserve">accidentally ingested. </w:t>
      </w:r>
      <w:r>
        <w:tab/>
        <w:t xml:space="preserve"> </w:t>
      </w:r>
      <w:r>
        <w:tab/>
      </w:r>
    </w:p>
    <w:p w14:paraId="2280A7DB" w14:textId="77777777" w:rsidR="00866EE4" w:rsidRDefault="003548D5">
      <w:pPr>
        <w:numPr>
          <w:ilvl w:val="0"/>
          <w:numId w:val="4"/>
        </w:numPr>
        <w:spacing w:line="240" w:lineRule="auto"/>
      </w:pPr>
      <w:r>
        <w:rPr>
          <w:sz w:val="24"/>
          <w:szCs w:val="24"/>
        </w:rPr>
        <w:t xml:space="preserve">Alcohol based hand rub can be used by children. It is most effective when </w:t>
      </w:r>
      <w:r>
        <w:rPr>
          <w:sz w:val="24"/>
          <w:szCs w:val="24"/>
        </w:rPr>
        <w:tab/>
        <w:t xml:space="preserve">hands are not visibly soiled. </w:t>
      </w:r>
      <w:r>
        <w:tab/>
        <w:t xml:space="preserve"> </w:t>
      </w:r>
      <w:r>
        <w:tab/>
      </w:r>
    </w:p>
    <w:p w14:paraId="3CB439A0" w14:textId="77777777" w:rsidR="00866EE4" w:rsidRDefault="003548D5">
      <w:pPr>
        <w:numPr>
          <w:ilvl w:val="0"/>
          <w:numId w:val="4"/>
        </w:numPr>
        <w:spacing w:line="240" w:lineRule="auto"/>
      </w:pPr>
      <w:r>
        <w:rPr>
          <w:sz w:val="24"/>
          <w:szCs w:val="24"/>
        </w:rPr>
        <w:t xml:space="preserve">For any dirt, blood, body fluids (urine/feces), it is preferred that hands be washed with soap and water. </w:t>
      </w:r>
      <w:r>
        <w:t xml:space="preserve"> </w:t>
      </w:r>
      <w:r>
        <w:tab/>
      </w:r>
    </w:p>
    <w:p w14:paraId="69138A63" w14:textId="637115A9" w:rsidR="00866EE4" w:rsidRDefault="003548D5">
      <w:pPr>
        <w:numPr>
          <w:ilvl w:val="0"/>
          <w:numId w:val="4"/>
        </w:numPr>
        <w:spacing w:line="240" w:lineRule="auto"/>
      </w:pPr>
      <w:r>
        <w:rPr>
          <w:sz w:val="24"/>
          <w:szCs w:val="24"/>
        </w:rPr>
        <w:t>Safe placem</w:t>
      </w:r>
      <w:r>
        <w:rPr>
          <w:sz w:val="24"/>
          <w:szCs w:val="24"/>
        </w:rPr>
        <w:t xml:space="preserve">ent of the </w:t>
      </w:r>
      <w:r w:rsidR="00100763">
        <w:rPr>
          <w:sz w:val="24"/>
          <w:szCs w:val="24"/>
        </w:rPr>
        <w:t>alcohol-based</w:t>
      </w:r>
      <w:r>
        <w:rPr>
          <w:sz w:val="24"/>
          <w:szCs w:val="24"/>
        </w:rPr>
        <w:t xml:space="preserve"> hand rub to avoid consumption is important, especially for young children. </w:t>
      </w:r>
      <w:r>
        <w:t xml:space="preserve"> </w:t>
      </w:r>
      <w:r>
        <w:tab/>
      </w:r>
    </w:p>
    <w:p w14:paraId="2DB0DAF2" w14:textId="77777777" w:rsidR="00866EE4" w:rsidRDefault="003548D5">
      <w:pPr>
        <w:numPr>
          <w:ilvl w:val="0"/>
          <w:numId w:val="4"/>
        </w:numPr>
        <w:spacing w:line="240" w:lineRule="auto"/>
      </w:pPr>
      <w:r>
        <w:rPr>
          <w:sz w:val="24"/>
          <w:szCs w:val="24"/>
        </w:rPr>
        <w:t xml:space="preserve">Support or modifications should be provided to allow students with special needs to regularly perform hand hygiene as independently as possible. </w:t>
      </w:r>
      <w:r>
        <w:tab/>
        <w:t xml:space="preserve"> </w:t>
      </w:r>
      <w:r>
        <w:tab/>
      </w:r>
    </w:p>
    <w:p w14:paraId="74CC4DBA" w14:textId="77777777" w:rsidR="00866EE4" w:rsidRDefault="003548D5">
      <w:pPr>
        <w:numPr>
          <w:ilvl w:val="0"/>
          <w:numId w:val="4"/>
        </w:numPr>
        <w:rPr>
          <w:sz w:val="24"/>
          <w:szCs w:val="24"/>
        </w:rPr>
      </w:pPr>
      <w:r>
        <w:rPr>
          <w:sz w:val="24"/>
          <w:szCs w:val="24"/>
        </w:rPr>
        <w:t>Chil</w:t>
      </w:r>
      <w:r>
        <w:rPr>
          <w:sz w:val="24"/>
          <w:szCs w:val="24"/>
        </w:rPr>
        <w:t>dren will be taught how to sneeze into a tissue or their elbow, how to wash their hands adequately after blowing their nose, and how to dispose of soiled tissues. Posters with visuals will be used in areas where children can see them.</w:t>
      </w:r>
    </w:p>
    <w:p w14:paraId="5CCED447" w14:textId="77777777" w:rsidR="00866EE4" w:rsidRDefault="003548D5">
      <w:pPr>
        <w:numPr>
          <w:ilvl w:val="0"/>
          <w:numId w:val="4"/>
        </w:numPr>
        <w:spacing w:line="240" w:lineRule="auto"/>
      </w:pPr>
      <w:r>
        <w:rPr>
          <w:sz w:val="24"/>
          <w:szCs w:val="24"/>
        </w:rPr>
        <w:t>Tissues and lined, no</w:t>
      </w:r>
      <w:r>
        <w:rPr>
          <w:sz w:val="24"/>
          <w:szCs w:val="24"/>
        </w:rPr>
        <w:t xml:space="preserve">-touch waste baskets (for example, foot pedal-operated, hand sensor, open basket) are to be provided. </w:t>
      </w:r>
      <w:r>
        <w:tab/>
      </w:r>
    </w:p>
    <w:p w14:paraId="05B27D71" w14:textId="77777777" w:rsidR="00866EE4" w:rsidRDefault="003548D5">
      <w:pPr>
        <w:numPr>
          <w:ilvl w:val="0"/>
          <w:numId w:val="4"/>
        </w:numPr>
        <w:rPr>
          <w:sz w:val="24"/>
          <w:szCs w:val="24"/>
        </w:rPr>
      </w:pPr>
      <w:r>
        <w:rPr>
          <w:sz w:val="24"/>
          <w:szCs w:val="24"/>
        </w:rPr>
        <w:t xml:space="preserve">Staff and students should have the supplies they need to conduct appropriate hand hygiene and respiratory etiquette and these supplies should be easily </w:t>
      </w:r>
      <w:r>
        <w:rPr>
          <w:sz w:val="24"/>
          <w:szCs w:val="24"/>
        </w:rPr>
        <w:t>accessible.</w:t>
      </w:r>
    </w:p>
    <w:p w14:paraId="2B82FCC4" w14:textId="77777777" w:rsidR="00866EE4" w:rsidRDefault="003548D5">
      <w:pPr>
        <w:numPr>
          <w:ilvl w:val="0"/>
          <w:numId w:val="4"/>
        </w:numPr>
        <w:spacing w:after="140"/>
        <w:rPr>
          <w:sz w:val="24"/>
          <w:szCs w:val="24"/>
        </w:rPr>
      </w:pPr>
      <w:r>
        <w:rPr>
          <w:sz w:val="24"/>
          <w:szCs w:val="24"/>
        </w:rPr>
        <w:t>Alcohol based hand rub with a minimum 60% alcohol concentration must be available throughout the school (including ideally at the entry point to each classroom) and/or plain liquid soap in dispensers, sinks and paper towels in dispensers.</w:t>
      </w:r>
    </w:p>
    <w:p w14:paraId="5B27C531" w14:textId="77777777" w:rsidR="00866EE4" w:rsidRDefault="003548D5">
      <w:pPr>
        <w:spacing w:before="320" w:after="140"/>
        <w:rPr>
          <w:sz w:val="24"/>
          <w:szCs w:val="24"/>
        </w:rPr>
      </w:pPr>
      <w:r>
        <w:rPr>
          <w:sz w:val="24"/>
          <w:szCs w:val="24"/>
        </w:rPr>
        <w:t>Requi</w:t>
      </w:r>
      <w:r>
        <w:rPr>
          <w:sz w:val="24"/>
          <w:szCs w:val="24"/>
        </w:rPr>
        <w:t>red critical supplies, for example, hand sanitizer, will continue to be provided to school boards through the Ministry of Government and Consumer Services and the government's pandemic supply chain.</w:t>
      </w:r>
    </w:p>
    <w:p w14:paraId="1FC4C869" w14:textId="77777777" w:rsidR="00866EE4" w:rsidRDefault="003548D5">
      <w:pPr>
        <w:spacing w:before="320" w:after="140"/>
      </w:pPr>
      <w:r>
        <w:rPr>
          <w:sz w:val="24"/>
          <w:szCs w:val="24"/>
        </w:rPr>
        <w:t>Refer to Public Health Ontario's</w:t>
      </w:r>
      <w:hyperlink r:id="rId10">
        <w:r>
          <w:rPr>
            <w:sz w:val="24"/>
            <w:szCs w:val="24"/>
          </w:rPr>
          <w:t xml:space="preserve"> </w:t>
        </w:r>
      </w:hyperlink>
      <w:hyperlink r:id="rId11">
        <w:r>
          <w:rPr>
            <w:color w:val="1155CC"/>
            <w:sz w:val="24"/>
            <w:szCs w:val="24"/>
            <w:u w:val="single"/>
          </w:rPr>
          <w:t>how to wash your hands</w:t>
        </w:r>
      </w:hyperlink>
      <w:r>
        <w:rPr>
          <w:color w:val="1155CC"/>
          <w:sz w:val="24"/>
          <w:szCs w:val="24"/>
          <w:u w:val="single"/>
        </w:rPr>
        <w:t xml:space="preserve"> </w:t>
      </w:r>
      <w:r>
        <w:rPr>
          <w:sz w:val="24"/>
          <w:szCs w:val="24"/>
        </w:rPr>
        <w:t>fact sheet.</w:t>
      </w:r>
    </w:p>
    <w:p w14:paraId="5B49354A" w14:textId="77777777" w:rsidR="00866EE4" w:rsidRDefault="003548D5">
      <w:pPr>
        <w:spacing w:before="320" w:after="140"/>
      </w:pPr>
      <w:r>
        <w:rPr>
          <w:sz w:val="24"/>
          <w:szCs w:val="24"/>
        </w:rPr>
        <w:t>Refer to Health Canada's</w:t>
      </w:r>
      <w:hyperlink r:id="rId12">
        <w:r>
          <w:rPr>
            <w:sz w:val="24"/>
            <w:szCs w:val="24"/>
          </w:rPr>
          <w:t xml:space="preserve"> </w:t>
        </w:r>
      </w:hyperlink>
      <w:hyperlink r:id="rId13">
        <w:r>
          <w:rPr>
            <w:color w:val="1155CC"/>
            <w:sz w:val="24"/>
            <w:szCs w:val="24"/>
            <w:u w:val="single"/>
          </w:rPr>
          <w:t>hard-surface disinfectants and hand sanitizers (COVID-19covid 19): list of hand sanitizers authorized by Health Canada</w:t>
        </w:r>
      </w:hyperlink>
      <w:r>
        <w:rPr>
          <w:sz w:val="24"/>
          <w:szCs w:val="24"/>
        </w:rPr>
        <w:t>, including which sanit</w:t>
      </w:r>
      <w:r>
        <w:rPr>
          <w:sz w:val="24"/>
          <w:szCs w:val="24"/>
        </w:rPr>
        <w:t>izers may be appropriate for different groups of staff and students.</w:t>
      </w:r>
    </w:p>
    <w:p w14:paraId="46CE337E" w14:textId="77777777" w:rsidR="00A320C0" w:rsidRDefault="00A320C0">
      <w:pPr>
        <w:spacing w:before="320" w:after="160"/>
        <w:rPr>
          <w:bCs/>
          <w:sz w:val="28"/>
          <w:szCs w:val="28"/>
        </w:rPr>
      </w:pPr>
    </w:p>
    <w:p w14:paraId="563E4DAC" w14:textId="77777777" w:rsidR="00A320C0" w:rsidRDefault="003548D5" w:rsidP="00A320C0">
      <w:pPr>
        <w:spacing w:before="320" w:after="160"/>
        <w:rPr>
          <w:bCs/>
          <w:sz w:val="28"/>
          <w:szCs w:val="28"/>
        </w:rPr>
      </w:pPr>
      <w:r w:rsidRPr="00A320C0">
        <w:rPr>
          <w:bCs/>
          <w:sz w:val="28"/>
          <w:szCs w:val="28"/>
        </w:rPr>
        <w:t>Meals</w:t>
      </w:r>
    </w:p>
    <w:p w14:paraId="4835486B" w14:textId="0CC0A9C9" w:rsidR="00866EE4" w:rsidRPr="00A320C0" w:rsidRDefault="003548D5" w:rsidP="00A320C0">
      <w:pPr>
        <w:spacing w:before="320" w:after="160"/>
        <w:rPr>
          <w:bCs/>
          <w:sz w:val="28"/>
          <w:szCs w:val="28"/>
        </w:rPr>
      </w:pPr>
      <w:r>
        <w:rPr>
          <w:sz w:val="24"/>
          <w:szCs w:val="24"/>
        </w:rPr>
        <w:lastRenderedPageBreak/>
        <w:t xml:space="preserve">Utensils are used to serve food by the educators and not shared. Proper hand hygiene will be </w:t>
      </w:r>
      <w:r w:rsidR="00100763">
        <w:rPr>
          <w:sz w:val="24"/>
          <w:szCs w:val="24"/>
        </w:rPr>
        <w:t>practiced</w:t>
      </w:r>
      <w:r>
        <w:rPr>
          <w:sz w:val="24"/>
          <w:szCs w:val="24"/>
        </w:rPr>
        <w:t xml:space="preserve"> by all who prepare or serve food and for children before and after eating. The</w:t>
      </w:r>
      <w:r>
        <w:rPr>
          <w:sz w:val="24"/>
          <w:szCs w:val="24"/>
        </w:rPr>
        <w:t xml:space="preserve">re should be no food brought from home. </w:t>
      </w:r>
    </w:p>
    <w:p w14:paraId="3F27FA00" w14:textId="77777777" w:rsidR="00866EE4" w:rsidRPr="00A320C0" w:rsidRDefault="003548D5">
      <w:pPr>
        <w:spacing w:before="320" w:after="160"/>
        <w:rPr>
          <w:bCs/>
          <w:sz w:val="28"/>
          <w:szCs w:val="28"/>
        </w:rPr>
      </w:pPr>
      <w:r w:rsidRPr="00A320C0">
        <w:rPr>
          <w:bCs/>
          <w:sz w:val="28"/>
          <w:szCs w:val="28"/>
        </w:rPr>
        <w:t>Visitors</w:t>
      </w:r>
    </w:p>
    <w:p w14:paraId="7BAEB6A0" w14:textId="77777777" w:rsidR="00866EE4" w:rsidRDefault="003548D5">
      <w:pPr>
        <w:spacing w:before="320" w:after="160"/>
        <w:rPr>
          <w:sz w:val="24"/>
          <w:szCs w:val="24"/>
        </w:rPr>
      </w:pPr>
      <w:r>
        <w:rPr>
          <w:sz w:val="24"/>
          <w:szCs w:val="24"/>
        </w:rPr>
        <w:t xml:space="preserve">Non-essential visitors are now allowed but not encouraged in children’s programs at this time. Parents may enter a classroom briefly to settle a child, after passing self-screening, and with a note in </w:t>
      </w:r>
      <w:r>
        <w:rPr>
          <w:sz w:val="24"/>
          <w:szCs w:val="24"/>
        </w:rPr>
        <w:t>the daily log. Ministry licensers, first responders, fire inspector, cleaners, or those doing essential repairs may enter with the same conditions. Students may now complete placements within the programs if they follow the same safety protocols as staff.</w:t>
      </w:r>
    </w:p>
    <w:p w14:paraId="78A11627" w14:textId="77777777" w:rsidR="00866EE4" w:rsidRDefault="00866EE4">
      <w:pPr>
        <w:spacing w:before="320" w:after="160"/>
        <w:rPr>
          <w:sz w:val="24"/>
          <w:szCs w:val="24"/>
        </w:rPr>
      </w:pPr>
    </w:p>
    <w:p w14:paraId="56DBC416" w14:textId="77777777" w:rsidR="00866EE4" w:rsidRPr="00A320C0" w:rsidRDefault="003548D5">
      <w:pPr>
        <w:spacing w:before="320" w:after="160" w:line="259" w:lineRule="auto"/>
        <w:rPr>
          <w:bCs/>
          <w:sz w:val="28"/>
          <w:szCs w:val="28"/>
        </w:rPr>
      </w:pPr>
      <w:r w:rsidRPr="00A320C0">
        <w:rPr>
          <w:bCs/>
          <w:sz w:val="28"/>
          <w:szCs w:val="28"/>
        </w:rPr>
        <w:t>Parents, Information, and Access</w:t>
      </w:r>
    </w:p>
    <w:p w14:paraId="47FE6BD0" w14:textId="77777777" w:rsidR="00866EE4" w:rsidRDefault="003548D5">
      <w:pPr>
        <w:numPr>
          <w:ilvl w:val="0"/>
          <w:numId w:val="1"/>
        </w:numPr>
        <w:spacing w:before="320" w:line="259" w:lineRule="auto"/>
        <w:rPr>
          <w:sz w:val="24"/>
          <w:szCs w:val="24"/>
        </w:rPr>
      </w:pPr>
      <w:r>
        <w:rPr>
          <w:sz w:val="24"/>
          <w:szCs w:val="24"/>
        </w:rPr>
        <w:t>Parents must not be denied access to their child when requested as per the CCEYA. Safety precautions can be taken.</w:t>
      </w:r>
    </w:p>
    <w:p w14:paraId="067AF304" w14:textId="77777777" w:rsidR="00866EE4" w:rsidRDefault="003548D5">
      <w:pPr>
        <w:numPr>
          <w:ilvl w:val="0"/>
          <w:numId w:val="1"/>
        </w:numPr>
        <w:spacing w:before="114" w:after="274" w:line="259" w:lineRule="auto"/>
        <w:rPr>
          <w:sz w:val="24"/>
          <w:szCs w:val="24"/>
        </w:rPr>
      </w:pPr>
      <w:r>
        <w:rPr>
          <w:sz w:val="24"/>
          <w:szCs w:val="24"/>
        </w:rPr>
        <w:t>Parents are entitled to view COVID policies and procedures upon request.</w:t>
      </w:r>
    </w:p>
    <w:p w14:paraId="35C99BDF" w14:textId="77777777" w:rsidR="00866EE4" w:rsidRPr="00A320C0" w:rsidRDefault="003548D5">
      <w:pPr>
        <w:spacing w:before="114" w:after="274" w:line="259" w:lineRule="auto"/>
        <w:rPr>
          <w:sz w:val="28"/>
          <w:szCs w:val="28"/>
        </w:rPr>
      </w:pPr>
      <w:r w:rsidRPr="00A320C0">
        <w:rPr>
          <w:sz w:val="28"/>
          <w:szCs w:val="28"/>
        </w:rPr>
        <w:t>Rapid Antigen Tests</w:t>
      </w:r>
    </w:p>
    <w:p w14:paraId="126D956D" w14:textId="4ECF613F" w:rsidR="00866EE4" w:rsidRDefault="003548D5">
      <w:pPr>
        <w:spacing w:after="160" w:line="259" w:lineRule="auto"/>
        <w:rPr>
          <w:sz w:val="24"/>
          <w:szCs w:val="24"/>
        </w:rPr>
      </w:pPr>
      <w:r>
        <w:rPr>
          <w:sz w:val="24"/>
          <w:szCs w:val="24"/>
        </w:rPr>
        <w:t>RATs will cont</w:t>
      </w:r>
      <w:r>
        <w:rPr>
          <w:sz w:val="24"/>
          <w:szCs w:val="24"/>
        </w:rPr>
        <w:t xml:space="preserve">inue to be made available by the Ministry. Licensees will be expected to </w:t>
      </w:r>
      <w:r w:rsidR="00100763">
        <w:rPr>
          <w:sz w:val="24"/>
          <w:szCs w:val="24"/>
        </w:rPr>
        <w:t>distribute</w:t>
      </w:r>
      <w:r>
        <w:rPr>
          <w:sz w:val="24"/>
          <w:szCs w:val="24"/>
        </w:rPr>
        <w:t xml:space="preserve"> RATs to staff and families who are symptomatic or return from an absence. Licensees may distribute 2 or 5 tests per child at once to families, however, the Ministry will not</w:t>
      </w:r>
      <w:r>
        <w:rPr>
          <w:sz w:val="24"/>
          <w:szCs w:val="24"/>
        </w:rPr>
        <w:t xml:space="preserve"> be increasing the number of tests sent out. Families may also access free tests in their community.</w:t>
      </w:r>
    </w:p>
    <w:p w14:paraId="110A4128" w14:textId="77777777" w:rsidR="00866EE4" w:rsidRPr="00A320C0" w:rsidRDefault="003548D5">
      <w:pPr>
        <w:spacing w:before="57" w:after="217" w:line="259" w:lineRule="auto"/>
        <w:ind w:hanging="360"/>
        <w:rPr>
          <w:sz w:val="28"/>
          <w:szCs w:val="28"/>
        </w:rPr>
      </w:pPr>
      <w:r>
        <w:rPr>
          <w:b/>
          <w:bCs/>
          <w:sz w:val="28"/>
          <w:szCs w:val="28"/>
        </w:rPr>
        <w:tab/>
      </w:r>
      <w:r w:rsidRPr="00A320C0">
        <w:rPr>
          <w:sz w:val="28"/>
          <w:szCs w:val="28"/>
        </w:rPr>
        <w:t>Absence Reporting</w:t>
      </w:r>
    </w:p>
    <w:p w14:paraId="517244BE" w14:textId="655109D8" w:rsidR="00866EE4" w:rsidRDefault="003548D5">
      <w:pPr>
        <w:numPr>
          <w:ilvl w:val="0"/>
          <w:numId w:val="15"/>
        </w:numPr>
        <w:spacing w:before="57" w:after="217" w:line="259" w:lineRule="auto"/>
        <w:rPr>
          <w:sz w:val="24"/>
          <w:szCs w:val="24"/>
        </w:rPr>
      </w:pPr>
      <w:r>
        <w:rPr>
          <w:sz w:val="24"/>
          <w:szCs w:val="24"/>
        </w:rPr>
        <w:t>Report absentee rates to PHU should they rise to a defined level.</w:t>
      </w:r>
    </w:p>
    <w:p w14:paraId="70F38F83" w14:textId="77777777" w:rsidR="00100763" w:rsidRDefault="00100763" w:rsidP="00100763">
      <w:pPr>
        <w:spacing w:before="57" w:after="217" w:line="259" w:lineRule="auto"/>
        <w:ind w:left="720"/>
        <w:rPr>
          <w:sz w:val="24"/>
          <w:szCs w:val="24"/>
        </w:rPr>
      </w:pPr>
    </w:p>
    <w:p w14:paraId="27C4031E" w14:textId="77777777" w:rsidR="00866EE4" w:rsidRDefault="00866EE4">
      <w:pPr>
        <w:jc w:val="center"/>
        <w:rPr>
          <w:sz w:val="24"/>
          <w:szCs w:val="24"/>
        </w:rPr>
      </w:pPr>
    </w:p>
    <w:p w14:paraId="25B8646D" w14:textId="77777777" w:rsidR="00866EE4" w:rsidRPr="00100763" w:rsidRDefault="003548D5">
      <w:pPr>
        <w:jc w:val="center"/>
        <w:rPr>
          <w:bCs/>
          <w:color w:val="212121"/>
          <w:sz w:val="28"/>
          <w:szCs w:val="28"/>
        </w:rPr>
      </w:pPr>
      <w:r w:rsidRPr="00100763">
        <w:rPr>
          <w:bCs/>
          <w:color w:val="212121"/>
          <w:sz w:val="28"/>
          <w:szCs w:val="28"/>
        </w:rPr>
        <w:t>Appendix A:</w:t>
      </w:r>
    </w:p>
    <w:p w14:paraId="2DF16ADD" w14:textId="77777777" w:rsidR="00866EE4" w:rsidRPr="00100763" w:rsidRDefault="00866EE4">
      <w:pPr>
        <w:jc w:val="center"/>
        <w:rPr>
          <w:bCs/>
          <w:color w:val="212121"/>
          <w:sz w:val="28"/>
          <w:szCs w:val="28"/>
        </w:rPr>
      </w:pPr>
    </w:p>
    <w:p w14:paraId="219D5BC8" w14:textId="77777777" w:rsidR="00866EE4" w:rsidRPr="00100763" w:rsidRDefault="003548D5">
      <w:pPr>
        <w:jc w:val="center"/>
        <w:rPr>
          <w:bCs/>
          <w:color w:val="212121"/>
          <w:sz w:val="28"/>
          <w:szCs w:val="28"/>
        </w:rPr>
      </w:pPr>
      <w:r w:rsidRPr="00100763">
        <w:rPr>
          <w:bCs/>
          <w:color w:val="212121"/>
          <w:sz w:val="28"/>
          <w:szCs w:val="28"/>
        </w:rPr>
        <w:t>COVID-19 VACCINATION POLICY</w:t>
      </w:r>
    </w:p>
    <w:p w14:paraId="2CD6C3AD" w14:textId="77777777" w:rsidR="00866EE4" w:rsidRDefault="00866EE4">
      <w:pPr>
        <w:rPr>
          <w:color w:val="212121"/>
        </w:rPr>
      </w:pPr>
    </w:p>
    <w:p w14:paraId="461D8A48" w14:textId="77777777" w:rsidR="00866EE4" w:rsidRDefault="003548D5">
      <w:pPr>
        <w:numPr>
          <w:ilvl w:val="0"/>
          <w:numId w:val="14"/>
        </w:numPr>
        <w:spacing w:line="360" w:lineRule="auto"/>
      </w:pPr>
      <w:r>
        <w:rPr>
          <w:color w:val="212121"/>
          <w:sz w:val="24"/>
          <w:szCs w:val="24"/>
        </w:rPr>
        <w:t>As of March 14, 2022, the V</w:t>
      </w:r>
      <w:r>
        <w:rPr>
          <w:color w:val="212121"/>
          <w:sz w:val="24"/>
          <w:szCs w:val="24"/>
        </w:rPr>
        <w:t xml:space="preserve">accination and Disclosure Policies are revoked by </w:t>
      </w:r>
      <w:r>
        <w:rPr>
          <w:color w:val="212121"/>
          <w:sz w:val="24"/>
          <w:szCs w:val="24"/>
        </w:rPr>
        <w:lastRenderedPageBreak/>
        <w:t xml:space="preserve">the Office of the Chief Medical Officer of Heath. Licensees are no longer requied to collect proof of COVID-19 vaccinations, medical exemptions, or completion of education programs, or report statistics to </w:t>
      </w:r>
      <w:r>
        <w:rPr>
          <w:color w:val="212121"/>
          <w:sz w:val="24"/>
          <w:szCs w:val="24"/>
        </w:rPr>
        <w:t>the Ministry of Education.</w:t>
      </w:r>
    </w:p>
    <w:p w14:paraId="764EBC1A" w14:textId="77777777" w:rsidR="00866EE4" w:rsidRDefault="003548D5">
      <w:pPr>
        <w:numPr>
          <w:ilvl w:val="0"/>
          <w:numId w:val="14"/>
        </w:numPr>
        <w:spacing w:line="360" w:lineRule="auto"/>
      </w:pPr>
      <w:r>
        <w:rPr>
          <w:color w:val="212121"/>
          <w:sz w:val="24"/>
          <w:szCs w:val="24"/>
        </w:rPr>
        <w:t>As of March 14, 2022, unvaccinated individuals are no longer required to do RAT screening three times per week. However, tests will continue to be provided to individuals and should unvaccinated individuals choose to continue tes</w:t>
      </w:r>
      <w:r>
        <w:rPr>
          <w:color w:val="212121"/>
          <w:sz w:val="24"/>
          <w:szCs w:val="24"/>
        </w:rPr>
        <w:t>ting, they may do so. They are not obligated to send proof of testing to the employer.</w:t>
      </w:r>
    </w:p>
    <w:p w14:paraId="45932A61" w14:textId="77777777" w:rsidR="00866EE4" w:rsidRDefault="003548D5">
      <w:pPr>
        <w:numPr>
          <w:ilvl w:val="0"/>
          <w:numId w:val="14"/>
        </w:numPr>
        <w:spacing w:line="360" w:lineRule="auto"/>
      </w:pPr>
      <w:r>
        <w:rPr>
          <w:color w:val="212121"/>
          <w:sz w:val="24"/>
          <w:szCs w:val="24"/>
        </w:rPr>
        <w:t xml:space="preserve">As of March 14, 2022, licensees are no longer required to report usage of RATs from the government to the Ministry of Health. </w:t>
      </w:r>
    </w:p>
    <w:p w14:paraId="39CDABAC" w14:textId="77777777" w:rsidR="00866EE4" w:rsidRDefault="00866EE4">
      <w:pPr>
        <w:spacing w:before="320"/>
        <w:jc w:val="center"/>
        <w:rPr>
          <w:b/>
          <w:sz w:val="28"/>
          <w:szCs w:val="28"/>
          <w:u w:val="single"/>
        </w:rPr>
      </w:pPr>
    </w:p>
    <w:p w14:paraId="223FB68F" w14:textId="77777777" w:rsidR="00866EE4" w:rsidRDefault="00866EE4">
      <w:pPr>
        <w:spacing w:before="320"/>
        <w:jc w:val="center"/>
        <w:rPr>
          <w:b/>
          <w:sz w:val="28"/>
          <w:szCs w:val="28"/>
          <w:u w:val="single"/>
        </w:rPr>
      </w:pPr>
    </w:p>
    <w:p w14:paraId="014B53F6" w14:textId="77777777" w:rsidR="00866EE4" w:rsidRPr="00100763" w:rsidRDefault="003548D5">
      <w:pPr>
        <w:spacing w:before="320"/>
        <w:jc w:val="center"/>
        <w:rPr>
          <w:bCs/>
          <w:sz w:val="28"/>
          <w:szCs w:val="28"/>
          <w:u w:val="single"/>
        </w:rPr>
      </w:pPr>
      <w:r w:rsidRPr="00100763">
        <w:rPr>
          <w:bCs/>
          <w:sz w:val="28"/>
          <w:szCs w:val="28"/>
          <w:u w:val="single"/>
        </w:rPr>
        <w:t>Appendix B</w:t>
      </w:r>
    </w:p>
    <w:p w14:paraId="41E0A6D6" w14:textId="66E93B31" w:rsidR="00866EE4" w:rsidRPr="00100763" w:rsidRDefault="003548D5">
      <w:pPr>
        <w:spacing w:before="320"/>
        <w:jc w:val="center"/>
        <w:rPr>
          <w:bCs/>
          <w:sz w:val="28"/>
          <w:szCs w:val="28"/>
        </w:rPr>
      </w:pPr>
      <w:r w:rsidRPr="00100763">
        <w:rPr>
          <w:bCs/>
          <w:sz w:val="28"/>
          <w:szCs w:val="28"/>
        </w:rPr>
        <w:t xml:space="preserve">  (</w:t>
      </w:r>
      <w:r w:rsidR="004953B0" w:rsidRPr="00100763">
        <w:rPr>
          <w:bCs/>
          <w:sz w:val="28"/>
          <w:szCs w:val="28"/>
        </w:rPr>
        <w:t>Hardcopies</w:t>
      </w:r>
      <w:r w:rsidRPr="00100763">
        <w:rPr>
          <w:bCs/>
          <w:sz w:val="28"/>
          <w:szCs w:val="28"/>
        </w:rPr>
        <w:t xml:space="preserve"> in </w:t>
      </w:r>
      <w:r w:rsidRPr="00100763">
        <w:rPr>
          <w:bCs/>
          <w:sz w:val="28"/>
          <w:szCs w:val="28"/>
        </w:rPr>
        <w:t>binder)</w:t>
      </w:r>
    </w:p>
    <w:p w14:paraId="626D287F" w14:textId="77777777" w:rsidR="00866EE4" w:rsidRDefault="003548D5">
      <w:pPr>
        <w:numPr>
          <w:ilvl w:val="0"/>
          <w:numId w:val="11"/>
        </w:numPr>
        <w:spacing w:before="320" w:line="240" w:lineRule="auto"/>
        <w:rPr>
          <w:sz w:val="24"/>
          <w:szCs w:val="24"/>
        </w:rPr>
      </w:pPr>
      <w:r>
        <w:rPr>
          <w:sz w:val="24"/>
          <w:szCs w:val="24"/>
        </w:rPr>
        <w:t>Operational Guidance for Child Care During Covid-19 Outbreak, version 7-August 2021</w:t>
      </w:r>
    </w:p>
    <w:p w14:paraId="10B783C1" w14:textId="77777777" w:rsidR="00866EE4" w:rsidRDefault="003548D5">
      <w:pPr>
        <w:numPr>
          <w:ilvl w:val="0"/>
          <w:numId w:val="11"/>
        </w:numPr>
        <w:spacing w:line="240" w:lineRule="auto"/>
      </w:pPr>
      <w:r>
        <w:rPr>
          <w:sz w:val="24"/>
          <w:szCs w:val="24"/>
        </w:rPr>
        <w:t xml:space="preserve">Daily Screening tool for children in school and </w:t>
      </w:r>
      <w:proofErr w:type="gramStart"/>
      <w:r>
        <w:rPr>
          <w:sz w:val="24"/>
          <w:szCs w:val="24"/>
        </w:rPr>
        <w:t>child care</w:t>
      </w:r>
      <w:proofErr w:type="gramEnd"/>
      <w:r>
        <w:rPr>
          <w:sz w:val="24"/>
          <w:szCs w:val="24"/>
        </w:rPr>
        <w:t xml:space="preserve"> settings</w:t>
      </w:r>
      <w:r>
        <w:t xml:space="preserve"> </w:t>
      </w:r>
      <w:r>
        <w:tab/>
      </w:r>
    </w:p>
    <w:p w14:paraId="6B464100" w14:textId="77777777" w:rsidR="00866EE4" w:rsidRDefault="003548D5">
      <w:pPr>
        <w:numPr>
          <w:ilvl w:val="0"/>
          <w:numId w:val="11"/>
        </w:numPr>
        <w:spacing w:line="240" w:lineRule="auto"/>
      </w:pPr>
      <w:r>
        <w:rPr>
          <w:sz w:val="24"/>
          <w:szCs w:val="24"/>
        </w:rPr>
        <w:t xml:space="preserve">Daily Screening for employees and essential visitors in school and </w:t>
      </w:r>
      <w:proofErr w:type="gramStart"/>
      <w:r>
        <w:rPr>
          <w:sz w:val="24"/>
          <w:szCs w:val="24"/>
        </w:rPr>
        <w:t>child care</w:t>
      </w:r>
      <w:proofErr w:type="gramEnd"/>
      <w:r>
        <w:rPr>
          <w:sz w:val="24"/>
          <w:szCs w:val="24"/>
        </w:rPr>
        <w:t xml:space="preserve"> settings</w:t>
      </w:r>
      <w:r>
        <w:t xml:space="preserve"> </w:t>
      </w:r>
      <w:r>
        <w:tab/>
      </w:r>
    </w:p>
    <w:p w14:paraId="01389E8E" w14:textId="77777777" w:rsidR="00866EE4" w:rsidRDefault="003548D5">
      <w:pPr>
        <w:numPr>
          <w:ilvl w:val="0"/>
          <w:numId w:val="11"/>
        </w:numPr>
        <w:spacing w:line="240" w:lineRule="auto"/>
      </w:pPr>
      <w:r>
        <w:rPr>
          <w:sz w:val="24"/>
          <w:szCs w:val="24"/>
        </w:rPr>
        <w:t>Self-</w:t>
      </w:r>
      <w:r>
        <w:rPr>
          <w:sz w:val="24"/>
          <w:szCs w:val="24"/>
        </w:rPr>
        <w:t xml:space="preserve">screening Sign for front door </w:t>
      </w:r>
      <w:r>
        <w:tab/>
        <w:t xml:space="preserve"> </w:t>
      </w:r>
      <w:r>
        <w:tab/>
      </w:r>
    </w:p>
    <w:p w14:paraId="7427634F" w14:textId="77777777" w:rsidR="00866EE4" w:rsidRDefault="003548D5">
      <w:pPr>
        <w:numPr>
          <w:ilvl w:val="0"/>
          <w:numId w:val="11"/>
        </w:numPr>
        <w:spacing w:line="240" w:lineRule="auto"/>
      </w:pPr>
      <w:r>
        <w:rPr>
          <w:sz w:val="24"/>
          <w:szCs w:val="24"/>
        </w:rPr>
        <w:t>How to Wash Your Hands / How to Use Hand Sanitizer poster (2 sided), Public Health Ontario</w:t>
      </w:r>
      <w:r>
        <w:t xml:space="preserve"> </w:t>
      </w:r>
      <w:r>
        <w:tab/>
      </w:r>
    </w:p>
    <w:p w14:paraId="2619B09C" w14:textId="77777777" w:rsidR="00866EE4" w:rsidRDefault="003548D5">
      <w:pPr>
        <w:numPr>
          <w:ilvl w:val="0"/>
          <w:numId w:val="11"/>
        </w:numPr>
        <w:spacing w:line="240" w:lineRule="auto"/>
        <w:rPr>
          <w:sz w:val="24"/>
          <w:szCs w:val="24"/>
        </w:rPr>
      </w:pPr>
      <w:r>
        <w:rPr>
          <w:sz w:val="24"/>
          <w:szCs w:val="24"/>
        </w:rPr>
        <w:t>Cleaning and Disinfection for Public Settings poster</w:t>
      </w:r>
    </w:p>
    <w:p w14:paraId="429906B2" w14:textId="77777777" w:rsidR="00866EE4" w:rsidRDefault="003548D5">
      <w:pPr>
        <w:numPr>
          <w:ilvl w:val="0"/>
          <w:numId w:val="11"/>
        </w:numPr>
        <w:spacing w:line="240" w:lineRule="auto"/>
        <w:rPr>
          <w:sz w:val="24"/>
          <w:szCs w:val="24"/>
        </w:rPr>
      </w:pPr>
      <w:r>
        <w:rPr>
          <w:sz w:val="24"/>
          <w:szCs w:val="24"/>
        </w:rPr>
        <w:t>When to Wash Hands poster</w:t>
      </w:r>
    </w:p>
    <w:p w14:paraId="03A2B315" w14:textId="77777777" w:rsidR="00866EE4" w:rsidRDefault="003548D5">
      <w:pPr>
        <w:numPr>
          <w:ilvl w:val="0"/>
          <w:numId w:val="11"/>
        </w:numPr>
        <w:spacing w:after="320" w:line="240" w:lineRule="auto"/>
      </w:pPr>
      <w:r>
        <w:rPr>
          <w:sz w:val="24"/>
          <w:szCs w:val="24"/>
        </w:rPr>
        <w:t>COVID Screening Log sample</w:t>
      </w:r>
      <w:r>
        <w:rPr>
          <w:sz w:val="24"/>
          <w:szCs w:val="24"/>
        </w:rPr>
        <w:br/>
      </w:r>
      <w:r>
        <w:t xml:space="preserve"> </w:t>
      </w:r>
      <w:r>
        <w:tab/>
      </w:r>
    </w:p>
    <w:p w14:paraId="13BCECFF" w14:textId="77777777" w:rsidR="00866EE4" w:rsidRPr="004953B0" w:rsidRDefault="003548D5">
      <w:pPr>
        <w:spacing w:before="320"/>
        <w:jc w:val="center"/>
        <w:rPr>
          <w:bCs/>
          <w:sz w:val="28"/>
          <w:szCs w:val="28"/>
        </w:rPr>
      </w:pPr>
      <w:r w:rsidRPr="004953B0">
        <w:rPr>
          <w:bCs/>
          <w:sz w:val="28"/>
          <w:szCs w:val="28"/>
        </w:rPr>
        <w:t>Downloadable Documen</w:t>
      </w:r>
      <w:r w:rsidRPr="004953B0">
        <w:rPr>
          <w:bCs/>
          <w:sz w:val="28"/>
          <w:szCs w:val="28"/>
        </w:rPr>
        <w:t>ts and Links</w:t>
      </w:r>
    </w:p>
    <w:p w14:paraId="51DCA73C" w14:textId="77777777" w:rsidR="00866EE4" w:rsidRPr="004953B0" w:rsidRDefault="003548D5">
      <w:pPr>
        <w:numPr>
          <w:ilvl w:val="0"/>
          <w:numId w:val="5"/>
        </w:numPr>
        <w:spacing w:before="320" w:line="240" w:lineRule="auto"/>
        <w:rPr>
          <w:bCs/>
        </w:rPr>
      </w:pPr>
      <w:r w:rsidRPr="004953B0">
        <w:rPr>
          <w:bCs/>
          <w:sz w:val="24"/>
          <w:szCs w:val="24"/>
        </w:rPr>
        <w:t xml:space="preserve">COVID-19 health and safety measures for </w:t>
      </w:r>
      <w:proofErr w:type="gramStart"/>
      <w:r w:rsidRPr="004953B0">
        <w:rPr>
          <w:bCs/>
          <w:sz w:val="24"/>
          <w:szCs w:val="24"/>
        </w:rPr>
        <w:t>child care</w:t>
      </w:r>
      <w:proofErr w:type="gramEnd"/>
      <w:r w:rsidRPr="004953B0">
        <w:rPr>
          <w:bCs/>
          <w:sz w:val="24"/>
          <w:szCs w:val="24"/>
        </w:rPr>
        <w:t xml:space="preserve">, Ministry of Education, Ontario: </w:t>
      </w:r>
      <w:hyperlink r:id="rId14">
        <w:r w:rsidRPr="004953B0">
          <w:rPr>
            <w:rStyle w:val="Hyperlink"/>
            <w:bCs/>
            <w:color w:val="1155CC"/>
            <w:sz w:val="24"/>
            <w:szCs w:val="24"/>
          </w:rPr>
          <w:t>https://www.ontario.ca/page/covid-19-health-and-safety-measures-c</w:t>
        </w:r>
        <w:r w:rsidRPr="004953B0">
          <w:rPr>
            <w:rStyle w:val="Hyperlink"/>
            <w:bCs/>
            <w:color w:val="1155CC"/>
            <w:sz w:val="24"/>
            <w:szCs w:val="24"/>
          </w:rPr>
          <w:t>hild-care</w:t>
        </w:r>
      </w:hyperlink>
    </w:p>
    <w:p w14:paraId="19089645" w14:textId="77777777" w:rsidR="00866EE4" w:rsidRPr="004953B0" w:rsidRDefault="003548D5">
      <w:pPr>
        <w:numPr>
          <w:ilvl w:val="0"/>
          <w:numId w:val="5"/>
        </w:numPr>
        <w:spacing w:before="320" w:line="240" w:lineRule="auto"/>
        <w:rPr>
          <w:bCs/>
        </w:rPr>
      </w:pPr>
      <w:r w:rsidRPr="004953B0">
        <w:rPr>
          <w:bCs/>
          <w:color w:val="1155CC"/>
          <w:sz w:val="24"/>
          <w:szCs w:val="24"/>
          <w:u w:val="single"/>
        </w:rPr>
        <w:t xml:space="preserve">COVID-19 Health, </w:t>
      </w:r>
      <w:proofErr w:type="gramStart"/>
      <w:r w:rsidRPr="004953B0">
        <w:rPr>
          <w:bCs/>
          <w:color w:val="1155CC"/>
          <w:sz w:val="24"/>
          <w:szCs w:val="24"/>
          <w:u w:val="single"/>
        </w:rPr>
        <w:t>safety</w:t>
      </w:r>
      <w:proofErr w:type="gramEnd"/>
      <w:r w:rsidRPr="004953B0">
        <w:rPr>
          <w:bCs/>
          <w:color w:val="1155CC"/>
          <w:sz w:val="24"/>
          <w:szCs w:val="24"/>
          <w:u w:val="single"/>
        </w:rPr>
        <w:t xml:space="preserve"> and operational guidance for schools (2021-22) v. Nov. 2021</w:t>
      </w:r>
      <w:hyperlink r:id="rId15">
        <w:r w:rsidRPr="004953B0">
          <w:rPr>
            <w:bCs/>
            <w:color w:val="1155CC"/>
            <w:sz w:val="24"/>
            <w:szCs w:val="24"/>
            <w:u w:val="single"/>
          </w:rPr>
          <w:br/>
        </w:r>
      </w:hyperlink>
      <w:r w:rsidRPr="004953B0">
        <w:rPr>
          <w:bCs/>
        </w:rPr>
        <w:t xml:space="preserve"> </w:t>
      </w:r>
      <w:r w:rsidRPr="004953B0">
        <w:rPr>
          <w:bCs/>
        </w:rPr>
        <w:tab/>
      </w:r>
    </w:p>
    <w:p w14:paraId="79799700" w14:textId="77777777" w:rsidR="00866EE4" w:rsidRPr="004953B0" w:rsidRDefault="003548D5">
      <w:pPr>
        <w:numPr>
          <w:ilvl w:val="0"/>
          <w:numId w:val="5"/>
        </w:numPr>
        <w:spacing w:line="240" w:lineRule="auto"/>
        <w:rPr>
          <w:bCs/>
        </w:rPr>
      </w:pPr>
      <w:r w:rsidRPr="004953B0">
        <w:rPr>
          <w:bCs/>
          <w:sz w:val="24"/>
          <w:szCs w:val="24"/>
        </w:rPr>
        <w:t>Operational Guidance for Child Care During Covid-19 Outbreak, ver</w:t>
      </w:r>
      <w:r w:rsidRPr="004953B0">
        <w:rPr>
          <w:bCs/>
          <w:sz w:val="24"/>
          <w:szCs w:val="24"/>
        </w:rPr>
        <w:t xml:space="preserve">sion 7-August 2021: </w:t>
      </w:r>
      <w:hyperlink r:id="rId16">
        <w:r w:rsidRPr="004953B0">
          <w:rPr>
            <w:rStyle w:val="Hyperlink"/>
            <w:bCs/>
            <w:color w:val="1155CC"/>
            <w:sz w:val="24"/>
            <w:szCs w:val="24"/>
          </w:rPr>
          <w:t>https://files.ontario.ca/edu-operational-guidance-child-care-during-covid-19-en-2021-08-10.pdf</w:t>
        </w:r>
      </w:hyperlink>
    </w:p>
    <w:p w14:paraId="48A2D535" w14:textId="77777777" w:rsidR="00866EE4" w:rsidRDefault="00866EE4">
      <w:pPr>
        <w:spacing w:line="240" w:lineRule="auto"/>
        <w:ind w:left="1080"/>
        <w:rPr>
          <w:color w:val="1155CC"/>
          <w:sz w:val="24"/>
          <w:szCs w:val="24"/>
          <w:u w:val="single"/>
        </w:rPr>
      </w:pPr>
    </w:p>
    <w:p w14:paraId="29DA35FC" w14:textId="77777777" w:rsidR="00866EE4" w:rsidRDefault="003548D5">
      <w:pPr>
        <w:numPr>
          <w:ilvl w:val="0"/>
          <w:numId w:val="5"/>
        </w:numPr>
        <w:spacing w:line="240" w:lineRule="auto"/>
      </w:pPr>
      <w:r>
        <w:rPr>
          <w:sz w:val="24"/>
          <w:szCs w:val="24"/>
        </w:rPr>
        <w:t>Daily Screening tool for c</w:t>
      </w:r>
      <w:r>
        <w:rPr>
          <w:sz w:val="24"/>
          <w:szCs w:val="24"/>
        </w:rPr>
        <w:t xml:space="preserve">hildren in school and </w:t>
      </w:r>
      <w:proofErr w:type="gramStart"/>
      <w:r>
        <w:rPr>
          <w:sz w:val="24"/>
          <w:szCs w:val="24"/>
        </w:rPr>
        <w:t>child care</w:t>
      </w:r>
      <w:proofErr w:type="gramEnd"/>
      <w:r>
        <w:rPr>
          <w:sz w:val="24"/>
          <w:szCs w:val="24"/>
        </w:rPr>
        <w:t xml:space="preserve"> settings: </w:t>
      </w:r>
      <w:r>
        <w:rPr>
          <w:sz w:val="24"/>
          <w:szCs w:val="24"/>
        </w:rPr>
        <w:tab/>
      </w:r>
      <w:hyperlink r:id="rId17">
        <w:r>
          <w:rPr>
            <w:color w:val="1155CC"/>
            <w:sz w:val="24"/>
            <w:szCs w:val="24"/>
            <w:u w:val="single"/>
          </w:rPr>
          <w:t>https://covid-19.ontario.ca/covid19-cms-assets/2021-08/COVID_screening_Student_Child%20Care_AO</w:t>
        </w:r>
        <w:r>
          <w:rPr>
            <w:color w:val="1155CC"/>
            <w:sz w:val="24"/>
            <w:szCs w:val="24"/>
            <w:u w:val="single"/>
          </w:rPr>
          <w:t>DA.pdf</w:t>
        </w:r>
        <w:r>
          <w:rPr>
            <w:color w:val="1155CC"/>
            <w:sz w:val="24"/>
            <w:szCs w:val="24"/>
            <w:u w:val="single"/>
          </w:rPr>
          <w:br/>
        </w:r>
      </w:hyperlink>
      <w:r>
        <w:t xml:space="preserve"> </w:t>
      </w:r>
      <w:r>
        <w:tab/>
      </w:r>
    </w:p>
    <w:p w14:paraId="3355D552" w14:textId="77777777" w:rsidR="00866EE4" w:rsidRDefault="003548D5">
      <w:pPr>
        <w:numPr>
          <w:ilvl w:val="0"/>
          <w:numId w:val="5"/>
        </w:numPr>
        <w:spacing w:line="240" w:lineRule="auto"/>
      </w:pPr>
      <w:r>
        <w:rPr>
          <w:sz w:val="24"/>
          <w:szCs w:val="24"/>
        </w:rPr>
        <w:t xml:space="preserve">Daily Screening for employees and essential visitors in school and </w:t>
      </w:r>
      <w:proofErr w:type="gramStart"/>
      <w:r>
        <w:rPr>
          <w:sz w:val="24"/>
          <w:szCs w:val="24"/>
        </w:rPr>
        <w:t>child care</w:t>
      </w:r>
      <w:proofErr w:type="gramEnd"/>
      <w:r>
        <w:rPr>
          <w:sz w:val="24"/>
          <w:szCs w:val="24"/>
        </w:rPr>
        <w:t xml:space="preserve"> settings: </w:t>
      </w:r>
      <w:r>
        <w:rPr>
          <w:sz w:val="24"/>
          <w:szCs w:val="24"/>
        </w:rPr>
        <w:tab/>
      </w:r>
      <w:hyperlink r:id="rId18">
        <w:r>
          <w:rPr>
            <w:color w:val="1155CC"/>
            <w:sz w:val="24"/>
            <w:szCs w:val="24"/>
            <w:u w:val="single"/>
          </w:rPr>
          <w:t>https://covid-19.ontario.ca/covid19-cms-as</w:t>
        </w:r>
        <w:r>
          <w:rPr>
            <w:color w:val="1155CC"/>
            <w:sz w:val="24"/>
            <w:szCs w:val="24"/>
            <w:u w:val="single"/>
          </w:rPr>
          <w:t>sets/2021-08/COVID_screening_Staffs_Visitors_AODA.pdf</w:t>
        </w:r>
        <w:r>
          <w:rPr>
            <w:color w:val="1155CC"/>
            <w:sz w:val="24"/>
            <w:szCs w:val="24"/>
            <w:u w:val="single"/>
          </w:rPr>
          <w:br/>
        </w:r>
      </w:hyperlink>
      <w:r>
        <w:t xml:space="preserve"> </w:t>
      </w:r>
      <w:r>
        <w:tab/>
      </w:r>
    </w:p>
    <w:p w14:paraId="7EE57D48" w14:textId="77777777" w:rsidR="00866EE4" w:rsidRDefault="003548D5">
      <w:pPr>
        <w:numPr>
          <w:ilvl w:val="0"/>
          <w:numId w:val="5"/>
        </w:numPr>
        <w:spacing w:line="240" w:lineRule="auto"/>
      </w:pPr>
      <w:r>
        <w:rPr>
          <w:sz w:val="24"/>
          <w:szCs w:val="24"/>
        </w:rPr>
        <w:t xml:space="preserve">Sign for front door must be posted: </w:t>
      </w:r>
      <w:r>
        <w:rPr>
          <w:sz w:val="24"/>
          <w:szCs w:val="24"/>
        </w:rPr>
        <w:tab/>
      </w:r>
      <w:hyperlink r:id="rId19">
        <w:r>
          <w:rPr>
            <w:color w:val="1155CC"/>
            <w:sz w:val="24"/>
            <w:szCs w:val="24"/>
            <w:u w:val="single"/>
          </w:rPr>
          <w:t>https://www.health.gov.on.ca/en/pro/programs/publichealth/coronavirus/docs/COVID_19_bus_orgs_question_signage.pdf</w:t>
        </w:r>
        <w:r>
          <w:rPr>
            <w:color w:val="1155CC"/>
            <w:sz w:val="24"/>
            <w:szCs w:val="24"/>
            <w:u w:val="single"/>
          </w:rPr>
          <w:br/>
        </w:r>
      </w:hyperlink>
      <w:r>
        <w:t xml:space="preserve"> </w:t>
      </w:r>
      <w:r>
        <w:tab/>
      </w:r>
    </w:p>
    <w:p w14:paraId="450432D6" w14:textId="77777777" w:rsidR="00866EE4" w:rsidRDefault="003548D5">
      <w:pPr>
        <w:numPr>
          <w:ilvl w:val="0"/>
          <w:numId w:val="5"/>
        </w:numPr>
        <w:spacing w:line="240" w:lineRule="auto"/>
      </w:pPr>
      <w:r>
        <w:rPr>
          <w:sz w:val="24"/>
          <w:szCs w:val="24"/>
        </w:rPr>
        <w:t>How to W</w:t>
      </w:r>
      <w:r>
        <w:rPr>
          <w:sz w:val="24"/>
          <w:szCs w:val="24"/>
        </w:rPr>
        <w:t xml:space="preserve">ash Your Hands / How to Use Hand Sanitizer posters, Public Health Ontario: </w:t>
      </w:r>
      <w:r>
        <w:rPr>
          <w:sz w:val="24"/>
          <w:szCs w:val="24"/>
        </w:rPr>
        <w:tab/>
      </w:r>
      <w:hyperlink r:id="rId20">
        <w:r>
          <w:rPr>
            <w:color w:val="1155CC"/>
            <w:sz w:val="24"/>
            <w:szCs w:val="24"/>
            <w:u w:val="single"/>
          </w:rPr>
          <w:t>https://www.publichealthontario.ca/-/media/document</w:t>
        </w:r>
        <w:r>
          <w:rPr>
            <w:color w:val="1155CC"/>
            <w:sz w:val="24"/>
            <w:szCs w:val="24"/>
            <w:u w:val="single"/>
          </w:rPr>
          <w:t>s/ncov/factsheet/factsheet-covid-19-hand-hygiene.pdf?la=en</w:t>
        </w:r>
        <w:r>
          <w:rPr>
            <w:color w:val="1155CC"/>
            <w:sz w:val="24"/>
            <w:szCs w:val="24"/>
            <w:u w:val="single"/>
          </w:rPr>
          <w:br/>
        </w:r>
      </w:hyperlink>
      <w:r>
        <w:t xml:space="preserve"> </w:t>
      </w:r>
      <w:r>
        <w:tab/>
      </w:r>
    </w:p>
    <w:p w14:paraId="4D1F0300" w14:textId="77777777" w:rsidR="00866EE4" w:rsidRDefault="003548D5">
      <w:pPr>
        <w:numPr>
          <w:ilvl w:val="0"/>
          <w:numId w:val="5"/>
        </w:numPr>
        <w:spacing w:line="240" w:lineRule="auto"/>
      </w:pPr>
      <w:r>
        <w:rPr>
          <w:sz w:val="24"/>
          <w:szCs w:val="24"/>
        </w:rPr>
        <w:t xml:space="preserve">Cleaning and Disinfection for Public Settings poster: </w:t>
      </w:r>
      <w:r>
        <w:rPr>
          <w:sz w:val="24"/>
          <w:szCs w:val="24"/>
        </w:rPr>
        <w:tab/>
      </w:r>
      <w:hyperlink r:id="rId21">
        <w:r>
          <w:rPr>
            <w:color w:val="1155CC"/>
            <w:sz w:val="24"/>
            <w:szCs w:val="24"/>
            <w:u w:val="single"/>
          </w:rPr>
          <w:t>https://www.publ</w:t>
        </w:r>
        <w:r>
          <w:rPr>
            <w:color w:val="1155CC"/>
            <w:sz w:val="24"/>
            <w:szCs w:val="24"/>
            <w:u w:val="single"/>
          </w:rPr>
          <w:t>ichealthontario.ca/-/media/documents/ncov/factsheet-covid-19-environmental-cleaning.pdf</w:t>
        </w:r>
        <w:r>
          <w:rPr>
            <w:color w:val="1155CC"/>
            <w:sz w:val="24"/>
            <w:szCs w:val="24"/>
            <w:u w:val="single"/>
          </w:rPr>
          <w:br/>
        </w:r>
      </w:hyperlink>
      <w:r>
        <w:t xml:space="preserve"> </w:t>
      </w:r>
      <w:r>
        <w:tab/>
      </w:r>
    </w:p>
    <w:p w14:paraId="39C2E6E0" w14:textId="77777777" w:rsidR="00866EE4" w:rsidRDefault="003548D5">
      <w:pPr>
        <w:numPr>
          <w:ilvl w:val="0"/>
          <w:numId w:val="5"/>
        </w:numPr>
        <w:spacing w:line="240" w:lineRule="auto"/>
      </w:pPr>
      <w:r>
        <w:rPr>
          <w:sz w:val="24"/>
          <w:szCs w:val="24"/>
        </w:rPr>
        <w:t xml:space="preserve">Non-medical masks, About, Public Health Canada: </w:t>
      </w:r>
      <w:r>
        <w:rPr>
          <w:sz w:val="24"/>
          <w:szCs w:val="24"/>
        </w:rPr>
        <w:tab/>
      </w:r>
      <w:hyperlink r:id="rId22" w:anchor="a5" w:history="1">
        <w:r>
          <w:rPr>
            <w:color w:val="1155CC"/>
            <w:sz w:val="24"/>
            <w:szCs w:val="24"/>
            <w:u w:val="single"/>
          </w:rPr>
          <w:t>https://www.canada.ca/en/public-health/services/diseases/2019-novel-coronavirus-infection/preven</w:t>
        </w:r>
        <w:r>
          <w:rPr>
            <w:color w:val="1155CC"/>
            <w:sz w:val="24"/>
            <w:szCs w:val="24"/>
            <w:u w:val="single"/>
          </w:rPr>
          <w:t>tion-risks/about-non-medical-masks-face-coverings.html#a5</w:t>
        </w:r>
        <w:r>
          <w:rPr>
            <w:color w:val="1155CC"/>
            <w:sz w:val="24"/>
            <w:szCs w:val="24"/>
            <w:u w:val="single"/>
          </w:rPr>
          <w:br/>
        </w:r>
      </w:hyperlink>
      <w:r>
        <w:t xml:space="preserve"> </w:t>
      </w:r>
      <w:r>
        <w:tab/>
        <w:t xml:space="preserve"> </w:t>
      </w:r>
      <w:r>
        <w:tab/>
      </w:r>
    </w:p>
    <w:p w14:paraId="051FEAFB" w14:textId="77777777" w:rsidR="00866EE4" w:rsidRDefault="003548D5">
      <w:pPr>
        <w:numPr>
          <w:ilvl w:val="0"/>
          <w:numId w:val="5"/>
        </w:numPr>
        <w:spacing w:after="200" w:line="240" w:lineRule="auto"/>
      </w:pPr>
      <w:r>
        <w:rPr>
          <w:sz w:val="24"/>
          <w:szCs w:val="24"/>
        </w:rPr>
        <w:t xml:space="preserve">When to Wash Your Hands poster, Canadian Paediatric Society: </w:t>
      </w:r>
      <w:hyperlink r:id="rId23">
        <w:r>
          <w:rPr>
            <w:color w:val="1155CC"/>
            <w:sz w:val="24"/>
            <w:szCs w:val="24"/>
            <w:u w:val="single"/>
          </w:rPr>
          <w:t>https://www.caringforkids.cps.ca/uploads/we</w:t>
        </w:r>
        <w:r>
          <w:rPr>
            <w:color w:val="1155CC"/>
            <w:sz w:val="24"/>
            <w:szCs w:val="24"/>
            <w:u w:val="single"/>
          </w:rPr>
          <w:t>llbeings/wash_hands.pdf</w:t>
        </w:r>
      </w:hyperlink>
    </w:p>
    <w:p w14:paraId="34865D3A" w14:textId="77777777" w:rsidR="00866EE4" w:rsidRDefault="003548D5">
      <w:pPr>
        <w:numPr>
          <w:ilvl w:val="0"/>
          <w:numId w:val="5"/>
        </w:numPr>
        <w:spacing w:before="320" w:after="200" w:line="240" w:lineRule="auto"/>
      </w:pPr>
      <w:r>
        <w:rPr>
          <w:sz w:val="24"/>
          <w:szCs w:val="24"/>
        </w:rPr>
        <w:t xml:space="preserve">Signs and poster from Public Health: </w:t>
      </w:r>
      <w:hyperlink r:id="rId24" w:anchor="gen" w:history="1">
        <w:r>
          <w:rPr>
            <w:color w:val="1155CC"/>
            <w:sz w:val="24"/>
            <w:szCs w:val="24"/>
            <w:u w:val="single"/>
          </w:rPr>
          <w:t>https://www.peterboroughpubli</w:t>
        </w:r>
        <w:r>
          <w:rPr>
            <w:color w:val="1155CC"/>
            <w:sz w:val="24"/>
            <w:szCs w:val="24"/>
            <w:u w:val="single"/>
          </w:rPr>
          <w:t>chealth.ca/for-professionals/health-professionals/novel-coronavirus-2019-ncov-health-professionals/covid-19-signage/#gen</w:t>
        </w:r>
      </w:hyperlink>
    </w:p>
    <w:p w14:paraId="21B33CD5" w14:textId="77777777" w:rsidR="00866EE4" w:rsidRDefault="00866EE4">
      <w:pPr>
        <w:spacing w:before="320" w:after="200" w:line="240" w:lineRule="auto"/>
        <w:rPr>
          <w:sz w:val="24"/>
          <w:szCs w:val="24"/>
        </w:rPr>
      </w:pPr>
    </w:p>
    <w:p w14:paraId="74318B25" w14:textId="77777777" w:rsidR="00866EE4" w:rsidRPr="004953B0" w:rsidRDefault="003548D5">
      <w:pPr>
        <w:spacing w:before="320" w:after="320" w:line="240" w:lineRule="auto"/>
        <w:ind w:left="720"/>
        <w:jc w:val="center"/>
        <w:rPr>
          <w:bCs/>
          <w:sz w:val="24"/>
          <w:szCs w:val="24"/>
        </w:rPr>
      </w:pPr>
      <w:r w:rsidRPr="004953B0">
        <w:rPr>
          <w:bCs/>
          <w:sz w:val="24"/>
          <w:szCs w:val="24"/>
        </w:rPr>
        <w:t>Employer Responsibilities</w:t>
      </w:r>
    </w:p>
    <w:p w14:paraId="2BB40D7E" w14:textId="77777777" w:rsidR="00866EE4" w:rsidRDefault="003548D5">
      <w:pPr>
        <w:numPr>
          <w:ilvl w:val="0"/>
          <w:numId w:val="9"/>
        </w:numPr>
        <w:spacing w:before="320" w:line="240" w:lineRule="auto"/>
      </w:pPr>
      <w:r>
        <w:rPr>
          <w:sz w:val="24"/>
          <w:szCs w:val="24"/>
        </w:rPr>
        <w:t>Keep employees safe, provide PPE, make sure they wear it. COVID-19 and the Occupational Health and Safety</w:t>
      </w:r>
      <w:r>
        <w:rPr>
          <w:sz w:val="24"/>
          <w:szCs w:val="24"/>
        </w:rPr>
        <w:t xml:space="preserve"> Act: </w:t>
      </w:r>
      <w:hyperlink r:id="rId25">
        <w:r>
          <w:rPr>
            <w:color w:val="1155CC"/>
            <w:sz w:val="24"/>
            <w:szCs w:val="24"/>
            <w:u w:val="single"/>
          </w:rPr>
          <w:t>https://www.ontario.ca/page/covid-19-occupational-health-safety-act</w:t>
        </w:r>
      </w:hyperlink>
    </w:p>
    <w:p w14:paraId="357668C6" w14:textId="77777777" w:rsidR="00866EE4" w:rsidRDefault="003548D5">
      <w:pPr>
        <w:numPr>
          <w:ilvl w:val="0"/>
          <w:numId w:val="9"/>
        </w:numPr>
        <w:spacing w:line="240" w:lineRule="auto"/>
        <w:rPr>
          <w:sz w:val="24"/>
          <w:szCs w:val="24"/>
        </w:rPr>
      </w:pPr>
      <w:r>
        <w:rPr>
          <w:sz w:val="24"/>
          <w:szCs w:val="24"/>
        </w:rPr>
        <w:t xml:space="preserve">Post screening questions and ensure anyone entering the premises has passed </w:t>
      </w:r>
      <w:r>
        <w:rPr>
          <w:sz w:val="24"/>
          <w:szCs w:val="24"/>
        </w:rPr>
        <w:lastRenderedPageBreak/>
        <w:t>the screening. Verb</w:t>
      </w:r>
      <w:r>
        <w:rPr>
          <w:sz w:val="24"/>
          <w:szCs w:val="24"/>
        </w:rPr>
        <w:t xml:space="preserve">al attestation with a signature, time, date in the </w:t>
      </w:r>
      <w:proofErr w:type="gramStart"/>
      <w:r>
        <w:rPr>
          <w:sz w:val="24"/>
          <w:szCs w:val="24"/>
        </w:rPr>
        <w:t>log book</w:t>
      </w:r>
      <w:proofErr w:type="gramEnd"/>
      <w:r>
        <w:rPr>
          <w:sz w:val="24"/>
          <w:szCs w:val="24"/>
        </w:rPr>
        <w:t xml:space="preserve"> is sufficient for staff and registered parents. Visitors must also leave contact information.</w:t>
      </w:r>
    </w:p>
    <w:p w14:paraId="1A9E5125" w14:textId="77777777" w:rsidR="00866EE4" w:rsidRDefault="003548D5">
      <w:pPr>
        <w:numPr>
          <w:ilvl w:val="0"/>
          <w:numId w:val="9"/>
        </w:numPr>
        <w:spacing w:line="240" w:lineRule="auto"/>
        <w:rPr>
          <w:sz w:val="24"/>
          <w:szCs w:val="24"/>
        </w:rPr>
      </w:pPr>
      <w:r>
        <w:rPr>
          <w:sz w:val="24"/>
          <w:szCs w:val="24"/>
        </w:rPr>
        <w:t>First Aid certificates of staff that have expired have been temporarily extended. Monitor the WSIB web</w:t>
      </w:r>
      <w:r>
        <w:rPr>
          <w:sz w:val="24"/>
          <w:szCs w:val="24"/>
        </w:rPr>
        <w:t>site for any updates on First Aid/CPR certificate extensions for any staff whose certification would have expired after March 2020.</w:t>
      </w:r>
    </w:p>
    <w:p w14:paraId="469BAA6B" w14:textId="77777777" w:rsidR="00866EE4" w:rsidRDefault="003548D5">
      <w:pPr>
        <w:numPr>
          <w:ilvl w:val="0"/>
          <w:numId w:val="9"/>
        </w:numPr>
        <w:spacing w:line="240" w:lineRule="auto"/>
        <w:rPr>
          <w:sz w:val="24"/>
          <w:szCs w:val="24"/>
        </w:rPr>
      </w:pPr>
      <w:r>
        <w:rPr>
          <w:sz w:val="24"/>
          <w:szCs w:val="24"/>
        </w:rPr>
        <w:t>Licensees are still required to obtain Police Record Checks including Vulnerable Sector Checks as per the CCEYA.</w:t>
      </w:r>
    </w:p>
    <w:p w14:paraId="5CE5AAA1" w14:textId="77777777" w:rsidR="00866EE4" w:rsidRDefault="003548D5">
      <w:pPr>
        <w:numPr>
          <w:ilvl w:val="0"/>
          <w:numId w:val="9"/>
        </w:numPr>
        <w:spacing w:after="320" w:line="240" w:lineRule="auto"/>
      </w:pPr>
      <w:r>
        <w:rPr>
          <w:sz w:val="24"/>
          <w:szCs w:val="24"/>
        </w:rPr>
        <w:t xml:space="preserve">Create and </w:t>
      </w:r>
      <w:r>
        <w:rPr>
          <w:sz w:val="24"/>
          <w:szCs w:val="24"/>
        </w:rPr>
        <w:t xml:space="preserve">follow policies during the outbreak specific to Covid-19 safety. From Ontario website for Child Care: </w:t>
      </w:r>
      <w:hyperlink r:id="rId26">
        <w:r>
          <w:rPr>
            <w:color w:val="1155CC"/>
            <w:sz w:val="24"/>
            <w:szCs w:val="24"/>
            <w:u w:val="single"/>
          </w:rPr>
          <w:t>https://www.ontario.ca/page/covid-19-health-and-safety-measu</w:t>
        </w:r>
        <w:r>
          <w:rPr>
            <w:color w:val="1155CC"/>
            <w:sz w:val="24"/>
            <w:szCs w:val="24"/>
            <w:u w:val="single"/>
          </w:rPr>
          <w:t>res-child-care</w:t>
        </w:r>
      </w:hyperlink>
      <w:r>
        <w:rPr>
          <w:sz w:val="24"/>
          <w:szCs w:val="24"/>
        </w:rPr>
        <w:t xml:space="preserve"> </w:t>
      </w:r>
      <w:r>
        <w:rPr>
          <w:sz w:val="24"/>
          <w:szCs w:val="24"/>
        </w:rPr>
        <w:tab/>
        <w:t xml:space="preserve"> </w:t>
      </w:r>
      <w:r>
        <w:rPr>
          <w:sz w:val="24"/>
          <w:szCs w:val="24"/>
        </w:rPr>
        <w:tab/>
      </w:r>
      <w:r>
        <w:rPr>
          <w:sz w:val="24"/>
          <w:szCs w:val="24"/>
        </w:rPr>
        <w:br/>
      </w:r>
    </w:p>
    <w:p w14:paraId="71CFC192" w14:textId="77777777" w:rsidR="00866EE4" w:rsidRDefault="003548D5">
      <w:r>
        <w:rPr>
          <w:b/>
          <w:sz w:val="34"/>
          <w:szCs w:val="34"/>
        </w:rPr>
        <w:tab/>
      </w:r>
      <w:r>
        <w:rPr>
          <w:b/>
          <w:sz w:val="24"/>
          <w:szCs w:val="24"/>
        </w:rPr>
        <w:t>Health and safety measures</w:t>
      </w:r>
    </w:p>
    <w:p w14:paraId="4A41EB22" w14:textId="77777777" w:rsidR="00866EE4" w:rsidRDefault="003548D5">
      <w:pPr>
        <w:spacing w:before="320" w:after="140"/>
      </w:pPr>
      <w:proofErr w:type="gramStart"/>
      <w:r>
        <w:t>Child care</w:t>
      </w:r>
      <w:proofErr w:type="gramEnd"/>
      <w:r>
        <w:t xml:space="preserve"> and early years providers must:</w:t>
      </w:r>
    </w:p>
    <w:p w14:paraId="5DE6632C" w14:textId="2F75D156" w:rsidR="00866EE4" w:rsidRDefault="003548D5">
      <w:pPr>
        <w:numPr>
          <w:ilvl w:val="0"/>
          <w:numId w:val="6"/>
        </w:numPr>
        <w:spacing w:before="320" w:line="240" w:lineRule="auto"/>
      </w:pPr>
      <w:r>
        <w:rPr>
          <w:b/>
        </w:rPr>
        <w:t>Create a COVID-19 (coronavirus) response plan:</w:t>
      </w:r>
      <w:r>
        <w:t xml:space="preserve"> All </w:t>
      </w:r>
      <w:r w:rsidR="004953B0">
        <w:t>childcare</w:t>
      </w:r>
      <w:r>
        <w:t xml:space="preserve"> and early years settings must have a plan in place if a child, parent, staff member, volunteer, student</w:t>
      </w:r>
      <w:r>
        <w:t xml:space="preserve"> on educational placement or </w:t>
      </w:r>
      <w:proofErr w:type="gramStart"/>
      <w:r>
        <w:t>child care</w:t>
      </w:r>
      <w:proofErr w:type="gramEnd"/>
      <w:r>
        <w:t xml:space="preserve"> provider is exposed to COVID-19. </w:t>
      </w:r>
      <w:r>
        <w:tab/>
      </w:r>
      <w:r>
        <w:br/>
        <w:t xml:space="preserve"> </w:t>
      </w:r>
      <w:r>
        <w:tab/>
      </w:r>
    </w:p>
    <w:p w14:paraId="6A77776F" w14:textId="77777777" w:rsidR="00866EE4" w:rsidRDefault="003548D5">
      <w:pPr>
        <w:numPr>
          <w:ilvl w:val="0"/>
          <w:numId w:val="6"/>
        </w:numPr>
        <w:spacing w:line="240" w:lineRule="auto"/>
      </w:pPr>
      <w:r>
        <w:rPr>
          <w:b/>
        </w:rPr>
        <w:t>Screen for symptoms:</w:t>
      </w:r>
      <w:r>
        <w:t xml:space="preserve"> Everyone must screen for symptoms of COVID-19 every day before they enter the premises using the</w:t>
      </w:r>
      <w:hyperlink r:id="rId27">
        <w:r>
          <w:t xml:space="preserve"> </w:t>
        </w:r>
      </w:hyperlink>
      <w:hyperlink r:id="rId28">
        <w:r>
          <w:rPr>
            <w:color w:val="1155CC"/>
            <w:u w:val="single"/>
          </w:rPr>
          <w:t>provincial screening tool</w:t>
        </w:r>
      </w:hyperlink>
      <w:r>
        <w:t xml:space="preserve"> or a screening tool designated by the local public health u</w:t>
      </w:r>
      <w:r>
        <w:t xml:space="preserve">nit. Anyone experiencing a COVID-19 symptom (not related a COVID-19 vaccine) or feeling unwell must stay home. Home </w:t>
      </w:r>
      <w:proofErr w:type="gramStart"/>
      <w:r>
        <w:t>child care</w:t>
      </w:r>
      <w:proofErr w:type="gramEnd"/>
      <w:r>
        <w:t xml:space="preserve"> providers feeling unwell cannot offer service. </w:t>
      </w:r>
      <w:r>
        <w:tab/>
        <w:t xml:space="preserve"> </w:t>
      </w:r>
      <w:r>
        <w:tab/>
      </w:r>
      <w:r>
        <w:br/>
        <w:t xml:space="preserve"> </w:t>
      </w:r>
      <w:r>
        <w:tab/>
      </w:r>
    </w:p>
    <w:p w14:paraId="042DBF1C" w14:textId="77777777" w:rsidR="00866EE4" w:rsidRDefault="003548D5">
      <w:pPr>
        <w:numPr>
          <w:ilvl w:val="0"/>
          <w:numId w:val="6"/>
        </w:numPr>
        <w:spacing w:line="240" w:lineRule="auto"/>
      </w:pPr>
      <w:r>
        <w:rPr>
          <w:b/>
        </w:rPr>
        <w:t>Log daily attendance:</w:t>
      </w:r>
      <w:r>
        <w:t xml:space="preserve"> </w:t>
      </w:r>
      <w:proofErr w:type="gramStart"/>
      <w:r>
        <w:t>Child care</w:t>
      </w:r>
      <w:proofErr w:type="gramEnd"/>
      <w:r>
        <w:t xml:space="preserve"> and early years providers must keep daily </w:t>
      </w:r>
      <w:r>
        <w:t xml:space="preserve">records of everyone entering the premises to help support contact tracing. </w:t>
      </w:r>
      <w:r>
        <w:tab/>
      </w:r>
      <w:r>
        <w:br/>
        <w:t xml:space="preserve"> </w:t>
      </w:r>
      <w:r>
        <w:tab/>
      </w:r>
    </w:p>
    <w:p w14:paraId="6A094A38" w14:textId="77777777" w:rsidR="00866EE4" w:rsidRDefault="003548D5">
      <w:pPr>
        <w:numPr>
          <w:ilvl w:val="0"/>
          <w:numId w:val="6"/>
        </w:numPr>
        <w:spacing w:line="240" w:lineRule="auto"/>
      </w:pPr>
      <w:r>
        <w:rPr>
          <w:b/>
        </w:rPr>
        <w:t>Clean frequently:</w:t>
      </w:r>
      <w:r>
        <w:t xml:space="preserve"> </w:t>
      </w:r>
      <w:proofErr w:type="gramStart"/>
      <w:r>
        <w:t>Child care</w:t>
      </w:r>
      <w:proofErr w:type="gramEnd"/>
      <w:r>
        <w:t xml:space="preserve"> and early years providers must thoroughly clean the space, toys and equipment frequently and regularly, according to public health advice. This inc</w:t>
      </w:r>
      <w:r>
        <w:t xml:space="preserve">ludes following appropriate regular hand hygiene and respiratory etiquette (for example, covering your mouth and nose to cough). </w:t>
      </w:r>
      <w:r>
        <w:tab/>
      </w:r>
      <w:r>
        <w:br/>
        <w:t xml:space="preserve"> </w:t>
      </w:r>
      <w:r>
        <w:tab/>
      </w:r>
    </w:p>
    <w:p w14:paraId="01713744" w14:textId="77777777" w:rsidR="00866EE4" w:rsidRDefault="003548D5">
      <w:pPr>
        <w:numPr>
          <w:ilvl w:val="0"/>
          <w:numId w:val="6"/>
        </w:numPr>
        <w:spacing w:line="240" w:lineRule="auto"/>
      </w:pPr>
      <w:r>
        <w:rPr>
          <w:b/>
        </w:rPr>
        <w:t>Parents and visitors are allowed:</w:t>
      </w:r>
      <w:r>
        <w:t xml:space="preserve"> Parents and visitors are allowed to enter the premises and must follow all health and safety protocols for screening, masking, hand hygiene and respiratory etiquette. The number of visitors indoors should be limited to ensure appropriate physical distanci</w:t>
      </w:r>
      <w:r>
        <w:t xml:space="preserve">ng can be maintained. </w:t>
      </w:r>
      <w:r>
        <w:tab/>
      </w:r>
      <w:r>
        <w:br/>
        <w:t xml:space="preserve"> </w:t>
      </w:r>
      <w:r>
        <w:tab/>
      </w:r>
    </w:p>
    <w:p w14:paraId="6F61D4E9" w14:textId="77777777" w:rsidR="00866EE4" w:rsidRDefault="003548D5">
      <w:pPr>
        <w:numPr>
          <w:ilvl w:val="0"/>
          <w:numId w:val="6"/>
        </w:numPr>
        <w:spacing w:line="240" w:lineRule="auto"/>
      </w:pPr>
      <w:r>
        <w:rPr>
          <w:b/>
        </w:rPr>
        <w:t xml:space="preserve">Create </w:t>
      </w:r>
      <w:proofErr w:type="gramStart"/>
      <w:r>
        <w:rPr>
          <w:b/>
        </w:rPr>
        <w:t>child care</w:t>
      </w:r>
      <w:proofErr w:type="gramEnd"/>
      <w:r>
        <w:rPr>
          <w:b/>
        </w:rPr>
        <w:t xml:space="preserve"> drop-off and pick-up protocols:</w:t>
      </w:r>
      <w:r>
        <w:t xml:space="preserve"> Child care providers must establish drop-off and pick-up protocols that facilitate physical distancing. </w:t>
      </w:r>
      <w:r>
        <w:tab/>
      </w:r>
      <w:r>
        <w:br/>
      </w:r>
    </w:p>
    <w:p w14:paraId="1731EB1B" w14:textId="77777777" w:rsidR="00866EE4" w:rsidRDefault="003548D5">
      <w:pPr>
        <w:numPr>
          <w:ilvl w:val="0"/>
          <w:numId w:val="6"/>
        </w:numPr>
        <w:spacing w:after="320" w:line="240" w:lineRule="auto"/>
      </w:pPr>
      <w:r>
        <w:t xml:space="preserve">Local public health units have the authority to proactively close </w:t>
      </w:r>
      <w:proofErr w:type="gramStart"/>
      <w:r>
        <w:t xml:space="preserve">child </w:t>
      </w:r>
      <w:r>
        <w:t>care</w:t>
      </w:r>
      <w:proofErr w:type="gramEnd"/>
      <w:r>
        <w:t xml:space="preserve"> and early years settings in their areas.</w:t>
      </w:r>
    </w:p>
    <w:p w14:paraId="71151E95" w14:textId="77777777" w:rsidR="00866EE4" w:rsidRPr="004953B0" w:rsidRDefault="003548D5">
      <w:pPr>
        <w:jc w:val="center"/>
        <w:rPr>
          <w:sz w:val="24"/>
          <w:szCs w:val="24"/>
        </w:rPr>
      </w:pPr>
      <w:r w:rsidRPr="004953B0">
        <w:rPr>
          <w:sz w:val="24"/>
          <w:szCs w:val="24"/>
        </w:rPr>
        <w:t>Private School requirements</w:t>
      </w:r>
    </w:p>
    <w:p w14:paraId="524327AC" w14:textId="77777777" w:rsidR="00866EE4" w:rsidRDefault="00866EE4">
      <w:pPr>
        <w:jc w:val="center"/>
        <w:rPr>
          <w:b/>
          <w:bCs/>
          <w:sz w:val="28"/>
          <w:szCs w:val="28"/>
        </w:rPr>
      </w:pPr>
    </w:p>
    <w:p w14:paraId="7555E0E6" w14:textId="77777777" w:rsidR="00866EE4" w:rsidRDefault="003548D5">
      <w:pPr>
        <w:pStyle w:val="BodyText"/>
      </w:pPr>
      <w:r>
        <w:lastRenderedPageBreak/>
        <w:t>Private schools are not required to follow requirements in this document that apply only to school boards, such as requirements relating to in-person instruction time, remote learni</w:t>
      </w:r>
      <w:r>
        <w:t>ng, and secondary school timetabling. All protective strategies must be followed. In addition, private schools are encouraged to develop their own school reopening plans and to work with their local public health unit in doing so.</w:t>
      </w:r>
    </w:p>
    <w:p w14:paraId="7AA1DB93" w14:textId="77777777" w:rsidR="00866EE4" w:rsidRDefault="003548D5">
      <w:pPr>
        <w:pStyle w:val="BodyText"/>
      </w:pPr>
      <w:r>
        <w:t>Private schools must imme</w:t>
      </w:r>
      <w:r>
        <w:t xml:space="preserve">diately report any suspected or confirmed cases of COVID-19covid 19 within the school to the local public health unit as required under the </w:t>
      </w:r>
      <w:hyperlink r:id="rId29">
        <w:r>
          <w:rPr>
            <w:rStyle w:val="Hyperlink"/>
            <w:i/>
            <w:iCs/>
          </w:rPr>
          <w:t>Health Protection and Promotion Act</w:t>
        </w:r>
      </w:hyperlink>
      <w:r>
        <w:t>, (</w:t>
      </w:r>
      <w:hyperlink r:id="rId30">
        <w:r>
          <w:rPr>
            <w:rStyle w:val="Hyperlink"/>
          </w:rPr>
          <w:t>https://www.ontario.ca/laws/statute/90h07</w:t>
        </w:r>
      </w:hyperlink>
      <w:r>
        <w:t xml:space="preserve">) and provide any materials (for example, daily attendance and transportation records) to public health officials to support case management and contact tracing and other </w:t>
      </w:r>
      <w:r>
        <w:t>activities, in accordance with all applicable privacy legislation. Public health officials will determine any additional steps required.</w:t>
      </w:r>
    </w:p>
    <w:p w14:paraId="2E7198B4" w14:textId="77777777" w:rsidR="00866EE4" w:rsidRDefault="003548D5">
      <w:pPr>
        <w:pStyle w:val="BodyText"/>
      </w:pPr>
      <w:r>
        <w:t xml:space="preserve"> (https://www.ontario.ca/document/covid-19-health-safety-and-operational-guidance-schools-2021-2022/provincial-demonstr</w:t>
      </w:r>
      <w:r>
        <w:t>ation-private-and-first-nations-schools#section-1)</w:t>
      </w:r>
      <w:bookmarkStart w:id="0" w:name="section-2"/>
      <w:bookmarkEnd w:id="0"/>
    </w:p>
    <w:p w14:paraId="56FC066F" w14:textId="77777777" w:rsidR="00866EE4" w:rsidRDefault="003548D5">
      <w:pPr>
        <w:spacing w:before="320" w:after="320" w:line="240" w:lineRule="auto"/>
      </w:pPr>
      <w:r>
        <w:rPr>
          <w:sz w:val="18"/>
          <w:szCs w:val="18"/>
        </w:rPr>
        <w:t>updated March 20, 2022</w:t>
      </w:r>
    </w:p>
    <w:sectPr w:rsidR="00866EE4">
      <w:headerReference w:type="default" r:id="rId31"/>
      <w:pgSz w:w="12240" w:h="15840"/>
      <w:pgMar w:top="1440" w:right="1440" w:bottom="1440" w:left="1440"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4519" w14:textId="77777777" w:rsidR="003548D5" w:rsidRDefault="003548D5">
      <w:pPr>
        <w:spacing w:line="240" w:lineRule="auto"/>
      </w:pPr>
      <w:r>
        <w:separator/>
      </w:r>
    </w:p>
  </w:endnote>
  <w:endnote w:type="continuationSeparator" w:id="0">
    <w:p w14:paraId="534AF3B4" w14:textId="77777777" w:rsidR="003548D5" w:rsidRDefault="00354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Linux Libertine G">
    <w:altName w:val="Cambria"/>
    <w:panose1 w:val="00000000000000000000"/>
    <w:charset w:val="00"/>
    <w:family w:val="roman"/>
    <w:notTrueType/>
    <w:pitch w:val="default"/>
  </w:font>
  <w:font w:name="FreeSans">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0F53" w14:textId="77777777" w:rsidR="003548D5" w:rsidRDefault="003548D5">
      <w:pPr>
        <w:spacing w:line="240" w:lineRule="auto"/>
      </w:pPr>
      <w:r>
        <w:separator/>
      </w:r>
    </w:p>
  </w:footnote>
  <w:footnote w:type="continuationSeparator" w:id="0">
    <w:p w14:paraId="27E3FE4C" w14:textId="77777777" w:rsidR="003548D5" w:rsidRDefault="003548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969C" w14:textId="77777777" w:rsidR="00866EE4" w:rsidRDefault="003548D5">
    <w:pPr>
      <w:jc w:val="right"/>
    </w:pPr>
    <w:r>
      <w:fldChar w:fldCharType="begin"/>
    </w:r>
    <w:r>
      <w:instrText>PAGE</w:instrText>
    </w:r>
    <w:r>
      <w:fldChar w:fldCharType="separate"/>
    </w:r>
    <w: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938"/>
    <w:multiLevelType w:val="multilevel"/>
    <w:tmpl w:val="61FA3F9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A45391F"/>
    <w:multiLevelType w:val="multilevel"/>
    <w:tmpl w:val="1F403C7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15:restartNumberingAfterBreak="0">
    <w:nsid w:val="1044336C"/>
    <w:multiLevelType w:val="multilevel"/>
    <w:tmpl w:val="C8061E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4773DCF"/>
    <w:multiLevelType w:val="multilevel"/>
    <w:tmpl w:val="B8CAAD8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15:restartNumberingAfterBreak="0">
    <w:nsid w:val="1FC33969"/>
    <w:multiLevelType w:val="multilevel"/>
    <w:tmpl w:val="75A828B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5" w15:restartNumberingAfterBreak="0">
    <w:nsid w:val="2C1259AE"/>
    <w:multiLevelType w:val="multilevel"/>
    <w:tmpl w:val="62E0C418"/>
    <w:lvl w:ilvl="0">
      <w:start w:val="1"/>
      <w:numFmt w:val="decimal"/>
      <w:lvlText w:val="%1."/>
      <w:lvlJc w:val="left"/>
      <w:pPr>
        <w:tabs>
          <w:tab w:val="num" w:pos="0"/>
        </w:tabs>
        <w:ind w:left="720" w:hanging="360"/>
      </w:pPr>
      <w:rPr>
        <w:sz w:val="24"/>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6" w15:restartNumberingAfterBreak="0">
    <w:nsid w:val="2E232E63"/>
    <w:multiLevelType w:val="multilevel"/>
    <w:tmpl w:val="724E91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F73ED1"/>
    <w:multiLevelType w:val="multilevel"/>
    <w:tmpl w:val="44F03D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D748AB"/>
    <w:multiLevelType w:val="multilevel"/>
    <w:tmpl w:val="38E865A0"/>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sz w:val="24"/>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9" w15:restartNumberingAfterBreak="0">
    <w:nsid w:val="471B1276"/>
    <w:multiLevelType w:val="multilevel"/>
    <w:tmpl w:val="CE02ACF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 w15:restartNumberingAfterBreak="0">
    <w:nsid w:val="47C87F33"/>
    <w:multiLevelType w:val="multilevel"/>
    <w:tmpl w:val="16DAF7EA"/>
    <w:lvl w:ilvl="0">
      <w:start w:val="1"/>
      <w:numFmt w:val="decimal"/>
      <w:lvlText w:val="%1."/>
      <w:lvlJc w:val="left"/>
      <w:pPr>
        <w:tabs>
          <w:tab w:val="num" w:pos="0"/>
        </w:tabs>
        <w:ind w:left="720" w:hanging="360"/>
      </w:pPr>
      <w:rPr>
        <w:sz w:val="24"/>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11" w15:restartNumberingAfterBreak="0">
    <w:nsid w:val="50A16B53"/>
    <w:multiLevelType w:val="multilevel"/>
    <w:tmpl w:val="4B3CAD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E9C4002"/>
    <w:multiLevelType w:val="multilevel"/>
    <w:tmpl w:val="775217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3" w15:restartNumberingAfterBreak="0">
    <w:nsid w:val="617230E2"/>
    <w:multiLevelType w:val="multilevel"/>
    <w:tmpl w:val="28D003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5303183"/>
    <w:multiLevelType w:val="multilevel"/>
    <w:tmpl w:val="679068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C166863"/>
    <w:multiLevelType w:val="multilevel"/>
    <w:tmpl w:val="EDEC1CA2"/>
    <w:lvl w:ilvl="0">
      <w:start w:val="1"/>
      <w:numFmt w:val="decimal"/>
      <w:lvlText w:val="%1."/>
      <w:lvlJc w:val="left"/>
      <w:pPr>
        <w:tabs>
          <w:tab w:val="num" w:pos="0"/>
        </w:tabs>
        <w:ind w:left="720" w:hanging="360"/>
      </w:pPr>
      <w:rPr>
        <w:sz w:val="24"/>
        <w:u w:val="none"/>
      </w:rPr>
    </w:lvl>
    <w:lvl w:ilvl="1">
      <w:start w:val="1"/>
      <w:numFmt w:val="lowerLetter"/>
      <w:lvlText w:val="%2."/>
      <w:lvlJc w:val="left"/>
      <w:pPr>
        <w:tabs>
          <w:tab w:val="num" w:pos="0"/>
        </w:tabs>
        <w:ind w:left="1440" w:hanging="360"/>
      </w:pPr>
      <w:rPr>
        <w:sz w:val="24"/>
        <w:u w:val="none"/>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6" w15:restartNumberingAfterBreak="0">
    <w:nsid w:val="740669E8"/>
    <w:multiLevelType w:val="multilevel"/>
    <w:tmpl w:val="835610A2"/>
    <w:lvl w:ilvl="0">
      <w:start w:val="1"/>
      <w:numFmt w:val="decimal"/>
      <w:lvlText w:val="%1."/>
      <w:lvlJc w:val="left"/>
      <w:pPr>
        <w:tabs>
          <w:tab w:val="num" w:pos="0"/>
        </w:tabs>
        <w:ind w:left="720" w:hanging="360"/>
      </w:pPr>
      <w:rPr>
        <w:sz w:val="24"/>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7AC40C71"/>
    <w:multiLevelType w:val="multilevel"/>
    <w:tmpl w:val="DBC0F128"/>
    <w:lvl w:ilvl="0">
      <w:start w:val="1"/>
      <w:numFmt w:val="decimal"/>
      <w:lvlText w:val="%1."/>
      <w:lvlJc w:val="left"/>
      <w:pPr>
        <w:tabs>
          <w:tab w:val="num" w:pos="0"/>
        </w:tabs>
        <w:ind w:left="720" w:hanging="360"/>
      </w:pPr>
      <w:rPr>
        <w:sz w:val="24"/>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18" w15:restartNumberingAfterBreak="0">
    <w:nsid w:val="7B11112C"/>
    <w:multiLevelType w:val="multilevel"/>
    <w:tmpl w:val="F5BE10EA"/>
    <w:lvl w:ilvl="0">
      <w:start w:val="1"/>
      <w:numFmt w:val="decimal"/>
      <w:lvlText w:val="%1."/>
      <w:lvlJc w:val="left"/>
      <w:pPr>
        <w:tabs>
          <w:tab w:val="num" w:pos="0"/>
        </w:tabs>
        <w:ind w:left="720" w:hanging="360"/>
      </w:pPr>
      <w:rPr>
        <w:sz w:val="24"/>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18"/>
  </w:num>
  <w:num w:numId="2">
    <w:abstractNumId w:val="5"/>
  </w:num>
  <w:num w:numId="3">
    <w:abstractNumId w:val="8"/>
  </w:num>
  <w:num w:numId="4">
    <w:abstractNumId w:val="3"/>
  </w:num>
  <w:num w:numId="5">
    <w:abstractNumId w:val="17"/>
  </w:num>
  <w:num w:numId="6">
    <w:abstractNumId w:val="1"/>
  </w:num>
  <w:num w:numId="7">
    <w:abstractNumId w:val="0"/>
  </w:num>
  <w:num w:numId="8">
    <w:abstractNumId w:val="16"/>
  </w:num>
  <w:num w:numId="9">
    <w:abstractNumId w:val="10"/>
  </w:num>
  <w:num w:numId="10">
    <w:abstractNumId w:val="9"/>
  </w:num>
  <w:num w:numId="11">
    <w:abstractNumId w:val="4"/>
  </w:num>
  <w:num w:numId="12">
    <w:abstractNumId w:val="15"/>
  </w:num>
  <w:num w:numId="13">
    <w:abstractNumId w:val="12"/>
  </w:num>
  <w:num w:numId="14">
    <w:abstractNumId w:val="7"/>
  </w:num>
  <w:num w:numId="15">
    <w:abstractNumId w:val="6"/>
  </w:num>
  <w:num w:numId="16">
    <w:abstractNumId w:val="13"/>
  </w:num>
  <w:num w:numId="17">
    <w:abstractNumId w:val="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E4"/>
    <w:rsid w:val="000D65F1"/>
    <w:rsid w:val="00100763"/>
    <w:rsid w:val="003548D5"/>
    <w:rsid w:val="004953B0"/>
    <w:rsid w:val="006229FB"/>
    <w:rsid w:val="00866EE4"/>
    <w:rsid w:val="00A320C0"/>
    <w:rsid w:val="00E82126"/>
    <w:rsid w:val="00E943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B2C9"/>
  <w15:docId w15:val="{42FE9187-0E7C-4DFF-8804-B3B53D16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n"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spacing w:line="276" w:lineRule="auto"/>
    </w:pPr>
    <w:rPr>
      <w:sz w:val="22"/>
    </w:rPr>
  </w:style>
  <w:style w:type="paragraph" w:styleId="Heading1">
    <w:name w:val="heading 1"/>
    <w:basedOn w:val="LO-normal"/>
    <w:next w:val="Normal"/>
    <w:uiPriority w:val="9"/>
    <w:qFormat/>
    <w:pPr>
      <w:keepNext/>
      <w:keepLines/>
      <w:spacing w:before="400" w:after="120"/>
      <w:outlineLvl w:val="0"/>
    </w:pPr>
    <w:rPr>
      <w:sz w:val="40"/>
      <w:szCs w:val="40"/>
    </w:rPr>
  </w:style>
  <w:style w:type="paragraph" w:styleId="Heading2">
    <w:name w:val="heading 2"/>
    <w:basedOn w:val="LO-normal"/>
    <w:next w:val="Normal"/>
    <w:uiPriority w:val="9"/>
    <w:semiHidden/>
    <w:unhideWhenUsed/>
    <w:qFormat/>
    <w:pPr>
      <w:keepNext/>
      <w:keepLines/>
      <w:spacing w:before="360" w:after="120"/>
      <w:outlineLvl w:val="1"/>
    </w:pPr>
    <w:rPr>
      <w:sz w:val="32"/>
      <w:szCs w:val="32"/>
    </w:rPr>
  </w:style>
  <w:style w:type="paragraph" w:styleId="Heading3">
    <w:name w:val="heading 3"/>
    <w:basedOn w:val="LO-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spacing w:before="240" w:after="80"/>
      <w:outlineLvl w:val="4"/>
    </w:pPr>
    <w:rPr>
      <w:color w:val="666666"/>
    </w:rPr>
  </w:style>
  <w:style w:type="paragraph" w:styleId="Heading6">
    <w:name w:val="heading 6"/>
    <w:basedOn w:val="LO-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Quotation">
    <w:name w:val="Quotation"/>
    <w:qFormat/>
    <w:rPr>
      <w:i/>
      <w:iCs/>
    </w:rPr>
  </w:style>
  <w:style w:type="character" w:styleId="FollowedHyperlink">
    <w:name w:val="FollowedHyperlink"/>
    <w:rPr>
      <w:color w:val="800000"/>
      <w:u w:val="single"/>
      <w:lang/>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pPr>
      <w:overflowPunct w:val="0"/>
    </w:pPr>
    <w:rPr>
      <w:sz w:val="22"/>
    </w:rPr>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vid-19.ontario.ca/school-screening/" TargetMode="External"/><Relationship Id="rId13" Type="http://schemas.openxmlformats.org/officeDocument/2006/relationships/hyperlink" Target="https://www.canada.ca/en/health-canada/services/drugs-health-products/disinfectants/covid-19.html" TargetMode="External"/><Relationship Id="rId18" Type="http://schemas.openxmlformats.org/officeDocument/2006/relationships/hyperlink" Target="https://covid-19.ontario.ca/covid19-cms-assets/2021-08/COVID_screening_Staffs_Visitors_AODA.pdf" TargetMode="External"/><Relationship Id="rId26" Type="http://schemas.openxmlformats.org/officeDocument/2006/relationships/hyperlink" Target="https://www.ontario.ca/page/covid-19-health-and-safety-measures-child-care" TargetMode="External"/><Relationship Id="rId3" Type="http://schemas.openxmlformats.org/officeDocument/2006/relationships/settings" Target="settings.xml"/><Relationship Id="rId21" Type="http://schemas.openxmlformats.org/officeDocument/2006/relationships/hyperlink" Target="https://www.publichealthontario.ca/-/media/documents/ncov/factsheet-covid-19-environmental-cleaning.pdf" TargetMode="External"/><Relationship Id="rId7" Type="http://schemas.openxmlformats.org/officeDocument/2006/relationships/hyperlink" Target="https://covid-19.ontario.ca/school-screening/" TargetMode="External"/><Relationship Id="rId12" Type="http://schemas.openxmlformats.org/officeDocument/2006/relationships/hyperlink" Target="https://www.canada.ca/en/health-canada/services/drugs-health-products/disinfectants/covid-19.html" TargetMode="External"/><Relationship Id="rId17" Type="http://schemas.openxmlformats.org/officeDocument/2006/relationships/hyperlink" Target="https://covid-19.ontario.ca/covid19-cms-assets/2021-08/COVID_screening_Student_Child%20Care_AODA.pdf" TargetMode="External"/><Relationship Id="rId25" Type="http://schemas.openxmlformats.org/officeDocument/2006/relationships/hyperlink" Target="https://www.ontario.ca/page/covid-19-occupational-health-safety-ac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iles.ontario.ca/edu-operational-guidance-child-care-during-covid-19-en-2021-08-10.pdf" TargetMode="External"/><Relationship Id="rId20" Type="http://schemas.openxmlformats.org/officeDocument/2006/relationships/hyperlink" Target="https://www.publichealthontario.ca/-/media/documents/ncov/factsheet/factsheet-covid-19-hand-hygiene.pdf?la=en" TargetMode="External"/><Relationship Id="rId29" Type="http://schemas.openxmlformats.org/officeDocument/2006/relationships/hyperlink" Target="https://www.ontario.ca/laws/statute/90h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healthontario.ca/-/media/documents/ncov/factsheet/factsheet-covid-19-hand-hygiene.pdf?la=en" TargetMode="External"/><Relationship Id="rId24" Type="http://schemas.openxmlformats.org/officeDocument/2006/relationships/hyperlink" Target="https://www.peterboroughpublichealth.ca/for-professionals/health-professionals/novel-coronavirus-2019-ncov-health-professionals/covid-19-signag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ntario.ca/page/covid-19-health-and-safety-measures-child-care" TargetMode="External"/><Relationship Id="rId23" Type="http://schemas.openxmlformats.org/officeDocument/2006/relationships/hyperlink" Target="https://www.caringforkids.cps.ca/uploads/wellbeings/wash_hands.pdf" TargetMode="External"/><Relationship Id="rId28" Type="http://schemas.openxmlformats.org/officeDocument/2006/relationships/hyperlink" Target="https://covid-19.ontario.ca/screen-covid-19-going-any-public-place" TargetMode="External"/><Relationship Id="rId10" Type="http://schemas.openxmlformats.org/officeDocument/2006/relationships/hyperlink" Target="https://www.publichealthontario.ca/-/media/documents/ncov/factsheet/factsheet-covid-19-hand-hygiene.pdf?la=en" TargetMode="External"/><Relationship Id="rId19" Type="http://schemas.openxmlformats.org/officeDocument/2006/relationships/hyperlink" Target="https://www.health.gov.on.ca/en/pro/programs/publichealth/coronavirus/docs/COVID_19_bus_orgs_question_signage.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vid-19.ontario.ca/school-screening/" TargetMode="External"/><Relationship Id="rId14" Type="http://schemas.openxmlformats.org/officeDocument/2006/relationships/hyperlink" Target="https://www.ontario.ca/page/covid-19-health-and-safety-measures-child-care" TargetMode="External"/><Relationship Id="rId22" Type="http://schemas.openxmlformats.org/officeDocument/2006/relationships/hyperlink" Target="https://www.canada.ca/en/public-health/services/diseases/2019-novel-coronavirus-infection/prevention-risks/about-non-medical-masks-face-coverings.html" TargetMode="External"/><Relationship Id="rId27" Type="http://schemas.openxmlformats.org/officeDocument/2006/relationships/hyperlink" Target="https://covid-19.ontario.ca/screen-covid-19-going-any-public-place" TargetMode="External"/><Relationship Id="rId30" Type="http://schemas.openxmlformats.org/officeDocument/2006/relationships/hyperlink" Target="https://www.ontario.ca/laws/statute/90h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Lindeman</dc:creator>
  <dc:description/>
  <cp:lastModifiedBy>Jessica Lindeman</cp:lastModifiedBy>
  <cp:revision>4</cp:revision>
  <dcterms:created xsi:type="dcterms:W3CDTF">2022-03-28T00:16:00Z</dcterms:created>
  <dcterms:modified xsi:type="dcterms:W3CDTF">2022-03-28T00:25:00Z</dcterms:modified>
  <dc:language>en-CA</dc:language>
</cp:coreProperties>
</file>